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4C9" w:rsidRPr="000C478F" w:rsidRDefault="000974C9" w:rsidP="000C478F">
      <w:pPr>
        <w:spacing w:after="0" w:line="240" w:lineRule="auto"/>
        <w:ind w:right="-426"/>
        <w:rPr>
          <w:rFonts w:cstheme="minorHAnsi"/>
        </w:rPr>
      </w:pPr>
    </w:p>
    <w:p w:rsidR="001E6163" w:rsidRPr="000C478F" w:rsidRDefault="001E6163" w:rsidP="000C478F">
      <w:pPr>
        <w:spacing w:after="0" w:line="240" w:lineRule="auto"/>
        <w:ind w:right="-426"/>
        <w:rPr>
          <w:rFonts w:cstheme="minorHAnsi"/>
        </w:rPr>
      </w:pPr>
    </w:p>
    <w:p w:rsidR="001E6163" w:rsidRPr="000C478F" w:rsidRDefault="001E6163" w:rsidP="000C478F">
      <w:pPr>
        <w:spacing w:after="0" w:line="240" w:lineRule="auto"/>
        <w:ind w:right="-426"/>
        <w:rPr>
          <w:rFonts w:cstheme="minorHAnsi"/>
        </w:rPr>
      </w:pPr>
    </w:p>
    <w:p w:rsidR="001E6163" w:rsidRPr="000C478F" w:rsidRDefault="001E6163" w:rsidP="000C478F">
      <w:pPr>
        <w:spacing w:after="0" w:line="240" w:lineRule="auto"/>
        <w:ind w:right="-426"/>
        <w:rPr>
          <w:rFonts w:cstheme="minorHAnsi"/>
        </w:rPr>
      </w:pPr>
    </w:p>
    <w:p w:rsidR="001E6163" w:rsidRPr="000C478F" w:rsidRDefault="001E6163" w:rsidP="000C478F">
      <w:pPr>
        <w:spacing w:after="0" w:line="240" w:lineRule="auto"/>
        <w:ind w:right="-426"/>
        <w:rPr>
          <w:rFonts w:cstheme="minorHAnsi"/>
        </w:rPr>
      </w:pPr>
    </w:p>
    <w:p w:rsidR="00C72E24" w:rsidRPr="000C478F" w:rsidRDefault="00C72E24" w:rsidP="000C478F">
      <w:pPr>
        <w:spacing w:after="0" w:line="240" w:lineRule="auto"/>
        <w:ind w:right="-426"/>
        <w:rPr>
          <w:rFonts w:cstheme="minorHAnsi"/>
        </w:rPr>
      </w:pPr>
    </w:p>
    <w:p w:rsidR="00191289" w:rsidRPr="000C478F" w:rsidRDefault="00191289" w:rsidP="00191289">
      <w:pPr>
        <w:spacing w:after="0" w:line="240" w:lineRule="auto"/>
        <w:ind w:right="-426"/>
        <w:rPr>
          <w:rFonts w:cstheme="minorHAnsi"/>
        </w:rPr>
      </w:pPr>
    </w:p>
    <w:p w:rsidR="00191289" w:rsidRPr="000C478F" w:rsidRDefault="00191289" w:rsidP="00191289">
      <w:pPr>
        <w:spacing w:after="0" w:line="240" w:lineRule="auto"/>
        <w:ind w:right="-426"/>
        <w:rPr>
          <w:rFonts w:cstheme="minorHAnsi"/>
        </w:rPr>
      </w:pPr>
    </w:p>
    <w:p w:rsidR="000C478F" w:rsidRDefault="000C478F" w:rsidP="000C478F">
      <w:pPr>
        <w:spacing w:after="0" w:line="240" w:lineRule="auto"/>
        <w:ind w:right="-426"/>
        <w:rPr>
          <w:rFonts w:cstheme="minorHAnsi"/>
        </w:rPr>
      </w:pPr>
    </w:p>
    <w:p w:rsidR="00FD4002" w:rsidRPr="000C478F" w:rsidRDefault="00FD4002" w:rsidP="000C478F">
      <w:pPr>
        <w:spacing w:after="0" w:line="240" w:lineRule="auto"/>
        <w:ind w:right="-426"/>
        <w:rPr>
          <w:rFonts w:cstheme="minorHAnsi"/>
        </w:rPr>
      </w:pPr>
    </w:p>
    <w:p w:rsidR="00FD4002" w:rsidRDefault="00B91D9E" w:rsidP="0058498F">
      <w:pPr>
        <w:spacing w:line="360" w:lineRule="auto"/>
        <w:rPr>
          <w:rFonts w:cs="Arial"/>
          <w:sz w:val="20"/>
          <w:szCs w:val="20"/>
        </w:rPr>
      </w:pPr>
      <w:r>
        <w:rPr>
          <w:rFonts w:cs="Arial"/>
          <w:b/>
          <w:color w:val="000000" w:themeColor="text1"/>
          <w:sz w:val="20"/>
          <w:szCs w:val="20"/>
        </w:rPr>
        <w:t>February</w:t>
      </w:r>
      <w:r w:rsidR="006F6F25">
        <w:rPr>
          <w:rFonts w:cs="Arial"/>
          <w:b/>
          <w:color w:val="000000" w:themeColor="text1"/>
          <w:sz w:val="20"/>
          <w:szCs w:val="20"/>
        </w:rPr>
        <w:t xml:space="preserve"> 2021</w:t>
      </w:r>
      <w:r w:rsidR="00191289">
        <w:rPr>
          <w:rFonts w:cs="Arial"/>
          <w:sz w:val="20"/>
          <w:szCs w:val="20"/>
        </w:rPr>
        <w:br/>
      </w:r>
    </w:p>
    <w:p w:rsidR="0058498F" w:rsidRDefault="00191289" w:rsidP="0058498F">
      <w:pPr>
        <w:spacing w:line="360" w:lineRule="auto"/>
        <w:rPr>
          <w:rFonts w:cs="Arial"/>
          <w:sz w:val="20"/>
          <w:szCs w:val="20"/>
        </w:rPr>
      </w:pPr>
      <w:r>
        <w:rPr>
          <w:rFonts w:cs="Arial"/>
          <w:sz w:val="20"/>
          <w:szCs w:val="20"/>
        </w:rPr>
        <w:t>Dear Parent/Carer</w:t>
      </w:r>
    </w:p>
    <w:p w:rsidR="00424B22" w:rsidRDefault="0065001B" w:rsidP="0065001B">
      <w:pPr>
        <w:spacing w:line="360" w:lineRule="auto"/>
        <w:rPr>
          <w:rFonts w:cs="Arial"/>
          <w:sz w:val="20"/>
          <w:szCs w:val="20"/>
        </w:rPr>
      </w:pPr>
      <w:r>
        <w:rPr>
          <w:rFonts w:cs="Arial"/>
          <w:sz w:val="20"/>
          <w:szCs w:val="20"/>
        </w:rPr>
        <w:t xml:space="preserve">Following on from my previous correspondence earlier in the </w:t>
      </w:r>
      <w:proofErr w:type="gramStart"/>
      <w:r>
        <w:rPr>
          <w:rFonts w:cs="Arial"/>
          <w:sz w:val="20"/>
          <w:szCs w:val="20"/>
        </w:rPr>
        <w:t>week</w:t>
      </w:r>
      <w:proofErr w:type="gramEnd"/>
      <w:r>
        <w:rPr>
          <w:rFonts w:cs="Arial"/>
          <w:sz w:val="20"/>
          <w:szCs w:val="20"/>
        </w:rPr>
        <w:t xml:space="preserve"> I am now in a position to share with you our response to the Prime Minister</w:t>
      </w:r>
      <w:r w:rsidR="00871334">
        <w:rPr>
          <w:rFonts w:cs="Arial"/>
          <w:sz w:val="20"/>
          <w:szCs w:val="20"/>
        </w:rPr>
        <w:t>’</w:t>
      </w:r>
      <w:r>
        <w:rPr>
          <w:rFonts w:cs="Arial"/>
          <w:sz w:val="20"/>
          <w:szCs w:val="20"/>
        </w:rPr>
        <w:t xml:space="preserve">s ‘roadmap’ announcement. During the planning </w:t>
      </w:r>
      <w:proofErr w:type="gramStart"/>
      <w:r>
        <w:rPr>
          <w:rFonts w:cs="Arial"/>
          <w:sz w:val="20"/>
          <w:szCs w:val="20"/>
        </w:rPr>
        <w:t>process</w:t>
      </w:r>
      <w:proofErr w:type="gramEnd"/>
      <w:r>
        <w:rPr>
          <w:rFonts w:cs="Arial"/>
          <w:sz w:val="20"/>
          <w:szCs w:val="20"/>
        </w:rPr>
        <w:t xml:space="preserve"> we have kept the safety, health and wellbeing of our community at the heart of all decisions made to ensure we have a safe, positive and successful return to site allowing us to reconnect</w:t>
      </w:r>
      <w:r w:rsidR="00956069">
        <w:rPr>
          <w:rFonts w:cs="Arial"/>
          <w:sz w:val="20"/>
          <w:szCs w:val="20"/>
        </w:rPr>
        <w:t xml:space="preserve"> face to face</w:t>
      </w:r>
      <w:r>
        <w:rPr>
          <w:rFonts w:cs="Arial"/>
          <w:sz w:val="20"/>
          <w:szCs w:val="20"/>
        </w:rPr>
        <w:t xml:space="preserve"> once more. </w:t>
      </w:r>
    </w:p>
    <w:p w:rsidR="0065001B" w:rsidRDefault="0065001B" w:rsidP="0065001B">
      <w:pPr>
        <w:spacing w:line="360" w:lineRule="auto"/>
        <w:rPr>
          <w:rFonts w:cs="Arial"/>
          <w:sz w:val="20"/>
          <w:szCs w:val="20"/>
        </w:rPr>
      </w:pPr>
      <w:r>
        <w:rPr>
          <w:rFonts w:cs="Arial"/>
          <w:sz w:val="20"/>
          <w:szCs w:val="20"/>
        </w:rPr>
        <w:t>As you can appreciate</w:t>
      </w:r>
      <w:r w:rsidR="00871334">
        <w:rPr>
          <w:rFonts w:cs="Arial"/>
          <w:sz w:val="20"/>
          <w:szCs w:val="20"/>
        </w:rPr>
        <w:t>,</w:t>
      </w:r>
      <w:r>
        <w:rPr>
          <w:rFonts w:cs="Arial"/>
          <w:sz w:val="20"/>
          <w:szCs w:val="20"/>
        </w:rPr>
        <w:t xml:space="preserve"> there is a large amount of information to share w</w:t>
      </w:r>
      <w:r w:rsidR="00871334">
        <w:rPr>
          <w:rFonts w:cs="Arial"/>
          <w:sz w:val="20"/>
          <w:szCs w:val="20"/>
        </w:rPr>
        <w:t>ith you in this communication.  F</w:t>
      </w:r>
      <w:r>
        <w:rPr>
          <w:rFonts w:cs="Arial"/>
          <w:sz w:val="20"/>
          <w:szCs w:val="20"/>
        </w:rPr>
        <w:t>irstly</w:t>
      </w:r>
      <w:r w:rsidR="00871334">
        <w:rPr>
          <w:rFonts w:cs="Arial"/>
          <w:sz w:val="20"/>
          <w:szCs w:val="20"/>
        </w:rPr>
        <w:t>,</w:t>
      </w:r>
      <w:r>
        <w:rPr>
          <w:rFonts w:cs="Arial"/>
          <w:sz w:val="20"/>
          <w:szCs w:val="20"/>
        </w:rPr>
        <w:t xml:space="preserve"> I will detail the information </w:t>
      </w:r>
      <w:r w:rsidR="00871334">
        <w:rPr>
          <w:rFonts w:cs="Arial"/>
          <w:sz w:val="20"/>
          <w:szCs w:val="20"/>
        </w:rPr>
        <w:t>in respect of</w:t>
      </w:r>
      <w:r w:rsidR="00956069">
        <w:rPr>
          <w:rFonts w:cs="Arial"/>
          <w:sz w:val="20"/>
          <w:szCs w:val="20"/>
        </w:rPr>
        <w:t xml:space="preserve"> our phased return,</w:t>
      </w:r>
      <w:r>
        <w:rPr>
          <w:rFonts w:cs="Arial"/>
          <w:sz w:val="20"/>
          <w:szCs w:val="20"/>
        </w:rPr>
        <w:t xml:space="preserve"> testing provision</w:t>
      </w:r>
      <w:r w:rsidR="00956069">
        <w:rPr>
          <w:rFonts w:cs="Arial"/>
          <w:sz w:val="20"/>
          <w:szCs w:val="20"/>
        </w:rPr>
        <w:t xml:space="preserve"> and other key updates</w:t>
      </w:r>
      <w:r>
        <w:rPr>
          <w:rFonts w:cs="Arial"/>
          <w:sz w:val="20"/>
          <w:szCs w:val="20"/>
        </w:rPr>
        <w:t xml:space="preserve">. Please do read the wider opening guidance document at the end of the letter as this contains all the information and key reminders needed by students and parents to ensure a positive, safe and successful return for everyone. </w:t>
      </w:r>
    </w:p>
    <w:p w:rsidR="0065001B" w:rsidRPr="00EE4725" w:rsidRDefault="0065001B" w:rsidP="0065001B">
      <w:pPr>
        <w:spacing w:line="360" w:lineRule="auto"/>
        <w:rPr>
          <w:rFonts w:cs="Arial"/>
          <w:b/>
          <w:sz w:val="20"/>
          <w:szCs w:val="20"/>
        </w:rPr>
      </w:pPr>
      <w:r w:rsidRPr="00EE4725">
        <w:rPr>
          <w:rFonts w:cs="Arial"/>
          <w:b/>
          <w:sz w:val="20"/>
          <w:szCs w:val="20"/>
        </w:rPr>
        <w:t>Phased return</w:t>
      </w:r>
      <w:r w:rsidR="00EE4725">
        <w:rPr>
          <w:rFonts w:cs="Arial"/>
          <w:b/>
          <w:sz w:val="20"/>
          <w:szCs w:val="20"/>
        </w:rPr>
        <w:t xml:space="preserve"> </w:t>
      </w:r>
    </w:p>
    <w:p w:rsidR="0065001B" w:rsidRDefault="0065001B" w:rsidP="0065001B">
      <w:pPr>
        <w:spacing w:line="360" w:lineRule="auto"/>
        <w:rPr>
          <w:rFonts w:cs="Arial"/>
          <w:sz w:val="20"/>
          <w:szCs w:val="20"/>
        </w:rPr>
      </w:pPr>
      <w:r>
        <w:rPr>
          <w:rFonts w:cs="Arial"/>
          <w:sz w:val="20"/>
          <w:szCs w:val="20"/>
        </w:rPr>
        <w:t xml:space="preserve">As you are </w:t>
      </w:r>
      <w:proofErr w:type="gramStart"/>
      <w:r>
        <w:rPr>
          <w:rFonts w:cs="Arial"/>
          <w:sz w:val="20"/>
          <w:szCs w:val="20"/>
        </w:rPr>
        <w:t>aware</w:t>
      </w:r>
      <w:proofErr w:type="gramEnd"/>
      <w:r>
        <w:rPr>
          <w:rFonts w:cs="Arial"/>
          <w:sz w:val="20"/>
          <w:szCs w:val="20"/>
        </w:rPr>
        <w:t xml:space="preserve"> the government are allowing secondary settings to have a phased return from the 8</w:t>
      </w:r>
      <w:r w:rsidRPr="0065001B">
        <w:rPr>
          <w:rFonts w:cs="Arial"/>
          <w:sz w:val="20"/>
          <w:szCs w:val="20"/>
          <w:vertAlign w:val="superscript"/>
        </w:rPr>
        <w:t>th</w:t>
      </w:r>
      <w:r>
        <w:rPr>
          <w:rFonts w:cs="Arial"/>
          <w:sz w:val="20"/>
          <w:szCs w:val="20"/>
        </w:rPr>
        <w:t xml:space="preserve"> March to support the safe and efficient running of the lateral flow testing for students. At </w:t>
      </w:r>
      <w:proofErr w:type="gramStart"/>
      <w:r>
        <w:rPr>
          <w:rFonts w:cs="Arial"/>
          <w:sz w:val="20"/>
          <w:szCs w:val="20"/>
        </w:rPr>
        <w:t>Walton</w:t>
      </w:r>
      <w:proofErr w:type="gramEnd"/>
      <w:r>
        <w:rPr>
          <w:rFonts w:cs="Arial"/>
          <w:sz w:val="20"/>
          <w:szCs w:val="20"/>
        </w:rPr>
        <w:t xml:space="preserve"> we will be using a phased return over the first week so that we can support our community in the best way possible in all aspects of the wider opening. The outline of the phased return is below for all Year groups. </w:t>
      </w:r>
    </w:p>
    <w:tbl>
      <w:tblPr>
        <w:tblStyle w:val="TableGrid"/>
        <w:tblW w:w="0" w:type="auto"/>
        <w:tblLook w:val="04A0" w:firstRow="1" w:lastRow="0" w:firstColumn="1" w:lastColumn="0" w:noHBand="0" w:noVBand="1"/>
      </w:tblPr>
      <w:tblGrid>
        <w:gridCol w:w="5098"/>
        <w:gridCol w:w="5098"/>
      </w:tblGrid>
      <w:tr w:rsidR="0065001B" w:rsidTr="00EE4725">
        <w:tc>
          <w:tcPr>
            <w:tcW w:w="5098" w:type="dxa"/>
            <w:shd w:val="clear" w:color="auto" w:fill="008080"/>
          </w:tcPr>
          <w:p w:rsidR="0065001B" w:rsidRPr="00871334" w:rsidRDefault="0065001B" w:rsidP="0065001B">
            <w:pPr>
              <w:spacing w:line="360" w:lineRule="auto"/>
              <w:rPr>
                <w:rFonts w:cs="Arial"/>
                <w:b/>
                <w:color w:val="FFFFFF" w:themeColor="background1"/>
                <w:sz w:val="20"/>
                <w:szCs w:val="20"/>
              </w:rPr>
            </w:pPr>
            <w:r w:rsidRPr="00871334">
              <w:rPr>
                <w:rFonts w:cs="Arial"/>
                <w:b/>
                <w:color w:val="FFFFFF" w:themeColor="background1"/>
                <w:sz w:val="20"/>
                <w:szCs w:val="20"/>
              </w:rPr>
              <w:t>Year group</w:t>
            </w:r>
          </w:p>
        </w:tc>
        <w:tc>
          <w:tcPr>
            <w:tcW w:w="5098" w:type="dxa"/>
            <w:shd w:val="clear" w:color="auto" w:fill="008080"/>
          </w:tcPr>
          <w:p w:rsidR="0065001B" w:rsidRPr="00871334" w:rsidRDefault="00246535" w:rsidP="0065001B">
            <w:pPr>
              <w:spacing w:line="360" w:lineRule="auto"/>
              <w:rPr>
                <w:rFonts w:cs="Arial"/>
                <w:b/>
                <w:color w:val="FFFFFF" w:themeColor="background1"/>
                <w:sz w:val="20"/>
                <w:szCs w:val="20"/>
              </w:rPr>
            </w:pPr>
            <w:r w:rsidRPr="00871334">
              <w:rPr>
                <w:rFonts w:cs="Arial"/>
                <w:b/>
                <w:color w:val="FFFFFF" w:themeColor="background1"/>
                <w:sz w:val="20"/>
                <w:szCs w:val="20"/>
              </w:rPr>
              <w:t>First day back on site for learning</w:t>
            </w:r>
          </w:p>
        </w:tc>
      </w:tr>
      <w:tr w:rsidR="0065001B" w:rsidTr="0065001B">
        <w:tc>
          <w:tcPr>
            <w:tcW w:w="5098" w:type="dxa"/>
          </w:tcPr>
          <w:p w:rsidR="0065001B" w:rsidRPr="00D964FE" w:rsidRDefault="00246535" w:rsidP="0065001B">
            <w:pPr>
              <w:spacing w:line="360" w:lineRule="auto"/>
              <w:rPr>
                <w:rFonts w:cs="Arial"/>
                <w:b/>
                <w:sz w:val="20"/>
                <w:szCs w:val="20"/>
              </w:rPr>
            </w:pPr>
            <w:r w:rsidRPr="00D964FE">
              <w:rPr>
                <w:rFonts w:cs="Arial"/>
                <w:b/>
                <w:sz w:val="20"/>
                <w:szCs w:val="20"/>
              </w:rPr>
              <w:t>Year 11 and 13</w:t>
            </w:r>
          </w:p>
        </w:tc>
        <w:tc>
          <w:tcPr>
            <w:tcW w:w="5098" w:type="dxa"/>
          </w:tcPr>
          <w:p w:rsidR="0065001B" w:rsidRDefault="00246535" w:rsidP="0065001B">
            <w:pPr>
              <w:spacing w:line="360" w:lineRule="auto"/>
              <w:rPr>
                <w:rFonts w:cs="Arial"/>
                <w:sz w:val="20"/>
                <w:szCs w:val="20"/>
              </w:rPr>
            </w:pPr>
            <w:r>
              <w:rPr>
                <w:rFonts w:cs="Arial"/>
                <w:sz w:val="20"/>
                <w:szCs w:val="20"/>
              </w:rPr>
              <w:t>Tuesday 9</w:t>
            </w:r>
            <w:r w:rsidRPr="00246535">
              <w:rPr>
                <w:rFonts w:cs="Arial"/>
                <w:sz w:val="20"/>
                <w:szCs w:val="20"/>
                <w:vertAlign w:val="superscript"/>
              </w:rPr>
              <w:t>th</w:t>
            </w:r>
            <w:r>
              <w:rPr>
                <w:rFonts w:cs="Arial"/>
                <w:sz w:val="20"/>
                <w:szCs w:val="20"/>
              </w:rPr>
              <w:t xml:space="preserve"> March</w:t>
            </w:r>
          </w:p>
        </w:tc>
      </w:tr>
      <w:tr w:rsidR="0065001B" w:rsidTr="0065001B">
        <w:tc>
          <w:tcPr>
            <w:tcW w:w="5098" w:type="dxa"/>
          </w:tcPr>
          <w:p w:rsidR="0065001B" w:rsidRPr="00D964FE" w:rsidRDefault="00246535" w:rsidP="0065001B">
            <w:pPr>
              <w:spacing w:line="360" w:lineRule="auto"/>
              <w:rPr>
                <w:rFonts w:cs="Arial"/>
                <w:b/>
                <w:sz w:val="20"/>
                <w:szCs w:val="20"/>
              </w:rPr>
            </w:pPr>
            <w:r w:rsidRPr="00D964FE">
              <w:rPr>
                <w:rFonts w:cs="Arial"/>
                <w:b/>
                <w:sz w:val="20"/>
                <w:szCs w:val="20"/>
              </w:rPr>
              <w:t>Year 10 and 12</w:t>
            </w:r>
          </w:p>
        </w:tc>
        <w:tc>
          <w:tcPr>
            <w:tcW w:w="5098" w:type="dxa"/>
          </w:tcPr>
          <w:p w:rsidR="0065001B" w:rsidRDefault="00246535" w:rsidP="0065001B">
            <w:pPr>
              <w:spacing w:line="360" w:lineRule="auto"/>
              <w:rPr>
                <w:rFonts w:cs="Arial"/>
                <w:sz w:val="20"/>
                <w:szCs w:val="20"/>
              </w:rPr>
            </w:pPr>
            <w:r>
              <w:rPr>
                <w:rFonts w:cs="Arial"/>
                <w:sz w:val="20"/>
                <w:szCs w:val="20"/>
              </w:rPr>
              <w:t>Wednesday 10</w:t>
            </w:r>
            <w:r w:rsidRPr="00246535">
              <w:rPr>
                <w:rFonts w:cs="Arial"/>
                <w:sz w:val="20"/>
                <w:szCs w:val="20"/>
                <w:vertAlign w:val="superscript"/>
              </w:rPr>
              <w:t>th</w:t>
            </w:r>
            <w:r>
              <w:rPr>
                <w:rFonts w:cs="Arial"/>
                <w:sz w:val="20"/>
                <w:szCs w:val="20"/>
              </w:rPr>
              <w:t xml:space="preserve"> March</w:t>
            </w:r>
          </w:p>
        </w:tc>
      </w:tr>
      <w:tr w:rsidR="0065001B" w:rsidTr="0065001B">
        <w:tc>
          <w:tcPr>
            <w:tcW w:w="5098" w:type="dxa"/>
          </w:tcPr>
          <w:p w:rsidR="0065001B" w:rsidRPr="00D964FE" w:rsidRDefault="00246535" w:rsidP="0065001B">
            <w:pPr>
              <w:spacing w:line="360" w:lineRule="auto"/>
              <w:rPr>
                <w:rFonts w:cs="Arial"/>
                <w:b/>
                <w:sz w:val="20"/>
                <w:szCs w:val="20"/>
              </w:rPr>
            </w:pPr>
            <w:r w:rsidRPr="00D964FE">
              <w:rPr>
                <w:rFonts w:cs="Arial"/>
                <w:b/>
                <w:sz w:val="20"/>
                <w:szCs w:val="20"/>
              </w:rPr>
              <w:t>Year 8 and 9</w:t>
            </w:r>
          </w:p>
        </w:tc>
        <w:tc>
          <w:tcPr>
            <w:tcW w:w="5098" w:type="dxa"/>
          </w:tcPr>
          <w:p w:rsidR="0065001B" w:rsidRDefault="00246535" w:rsidP="0065001B">
            <w:pPr>
              <w:spacing w:line="360" w:lineRule="auto"/>
              <w:rPr>
                <w:rFonts w:cs="Arial"/>
                <w:sz w:val="20"/>
                <w:szCs w:val="20"/>
              </w:rPr>
            </w:pPr>
            <w:r>
              <w:rPr>
                <w:rFonts w:cs="Arial"/>
                <w:sz w:val="20"/>
                <w:szCs w:val="20"/>
              </w:rPr>
              <w:t>Thursday 11</w:t>
            </w:r>
            <w:r w:rsidRPr="00246535">
              <w:rPr>
                <w:rFonts w:cs="Arial"/>
                <w:sz w:val="20"/>
                <w:szCs w:val="20"/>
                <w:vertAlign w:val="superscript"/>
              </w:rPr>
              <w:t>th</w:t>
            </w:r>
            <w:r>
              <w:rPr>
                <w:rFonts w:cs="Arial"/>
                <w:sz w:val="20"/>
                <w:szCs w:val="20"/>
              </w:rPr>
              <w:t xml:space="preserve"> March</w:t>
            </w:r>
          </w:p>
        </w:tc>
      </w:tr>
      <w:tr w:rsidR="0065001B" w:rsidTr="0065001B">
        <w:tc>
          <w:tcPr>
            <w:tcW w:w="5098" w:type="dxa"/>
          </w:tcPr>
          <w:p w:rsidR="0065001B" w:rsidRPr="00D964FE" w:rsidRDefault="00246535" w:rsidP="0065001B">
            <w:pPr>
              <w:spacing w:line="360" w:lineRule="auto"/>
              <w:rPr>
                <w:rFonts w:cs="Arial"/>
                <w:b/>
                <w:sz w:val="20"/>
                <w:szCs w:val="20"/>
              </w:rPr>
            </w:pPr>
            <w:r w:rsidRPr="00D964FE">
              <w:rPr>
                <w:rFonts w:cs="Arial"/>
                <w:b/>
                <w:sz w:val="20"/>
                <w:szCs w:val="20"/>
              </w:rPr>
              <w:t>Year 7</w:t>
            </w:r>
          </w:p>
        </w:tc>
        <w:tc>
          <w:tcPr>
            <w:tcW w:w="5098" w:type="dxa"/>
          </w:tcPr>
          <w:p w:rsidR="0065001B" w:rsidRDefault="00246535" w:rsidP="0065001B">
            <w:pPr>
              <w:spacing w:line="360" w:lineRule="auto"/>
              <w:rPr>
                <w:rFonts w:cs="Arial"/>
                <w:sz w:val="20"/>
                <w:szCs w:val="20"/>
              </w:rPr>
            </w:pPr>
            <w:r>
              <w:rPr>
                <w:rFonts w:cs="Arial"/>
                <w:sz w:val="20"/>
                <w:szCs w:val="20"/>
              </w:rPr>
              <w:t>Friday 12</w:t>
            </w:r>
            <w:r w:rsidRPr="00246535">
              <w:rPr>
                <w:rFonts w:cs="Arial"/>
                <w:sz w:val="20"/>
                <w:szCs w:val="20"/>
                <w:vertAlign w:val="superscript"/>
              </w:rPr>
              <w:t>th</w:t>
            </w:r>
            <w:r>
              <w:rPr>
                <w:rFonts w:cs="Arial"/>
                <w:sz w:val="20"/>
                <w:szCs w:val="20"/>
              </w:rPr>
              <w:t xml:space="preserve"> March</w:t>
            </w:r>
          </w:p>
        </w:tc>
      </w:tr>
    </w:tbl>
    <w:p w:rsidR="00246535" w:rsidRDefault="00246535" w:rsidP="0065001B">
      <w:pPr>
        <w:spacing w:line="360" w:lineRule="auto"/>
        <w:rPr>
          <w:rFonts w:cs="Arial"/>
          <w:sz w:val="20"/>
          <w:szCs w:val="20"/>
        </w:rPr>
      </w:pPr>
    </w:p>
    <w:p w:rsidR="00246535" w:rsidRDefault="00246535" w:rsidP="0065001B">
      <w:pPr>
        <w:spacing w:line="360" w:lineRule="auto"/>
        <w:rPr>
          <w:rFonts w:cs="Arial"/>
          <w:sz w:val="20"/>
          <w:szCs w:val="20"/>
        </w:rPr>
      </w:pPr>
      <w:r>
        <w:rPr>
          <w:rFonts w:cs="Arial"/>
          <w:sz w:val="20"/>
          <w:szCs w:val="20"/>
        </w:rPr>
        <w:t xml:space="preserve">Once students are back on site for learning they will remain on site for the rest of the week. The purpose of the phased return above is to ensure we can safely and accurately administer the first lateral flow test to all students that have opted in to this service. All students will follow the phased return above whether they have opted in for testing or not. </w:t>
      </w:r>
      <w:r w:rsidR="00956069">
        <w:rPr>
          <w:rFonts w:cs="Arial"/>
          <w:sz w:val="20"/>
          <w:szCs w:val="20"/>
        </w:rPr>
        <w:t xml:space="preserve">There will also be additional tutor time for students once they return to site during this week so we can ensure we settle everyone back on site in a supportive manner. </w:t>
      </w:r>
      <w:r>
        <w:rPr>
          <w:rFonts w:cs="Arial"/>
          <w:sz w:val="20"/>
          <w:szCs w:val="20"/>
        </w:rPr>
        <w:t xml:space="preserve">Further information </w:t>
      </w:r>
      <w:r w:rsidR="00871334">
        <w:rPr>
          <w:rFonts w:cs="Arial"/>
          <w:sz w:val="20"/>
          <w:szCs w:val="20"/>
        </w:rPr>
        <w:t>regarding</w:t>
      </w:r>
      <w:r>
        <w:rPr>
          <w:rFonts w:cs="Arial"/>
          <w:sz w:val="20"/>
          <w:szCs w:val="20"/>
        </w:rPr>
        <w:t xml:space="preserve"> the testing arrangements </w:t>
      </w:r>
      <w:proofErr w:type="gramStart"/>
      <w:r>
        <w:rPr>
          <w:rFonts w:cs="Arial"/>
          <w:sz w:val="20"/>
          <w:szCs w:val="20"/>
        </w:rPr>
        <w:t>is</w:t>
      </w:r>
      <w:r w:rsidR="00871334">
        <w:rPr>
          <w:rFonts w:cs="Arial"/>
          <w:sz w:val="20"/>
          <w:szCs w:val="20"/>
        </w:rPr>
        <w:t xml:space="preserve"> outlined</w:t>
      </w:r>
      <w:proofErr w:type="gramEnd"/>
      <w:r>
        <w:rPr>
          <w:rFonts w:cs="Arial"/>
          <w:sz w:val="20"/>
          <w:szCs w:val="20"/>
        </w:rPr>
        <w:t xml:space="preserve"> below.</w:t>
      </w:r>
    </w:p>
    <w:p w:rsidR="00246535" w:rsidRDefault="00246535" w:rsidP="0065001B">
      <w:pPr>
        <w:spacing w:line="360" w:lineRule="auto"/>
        <w:rPr>
          <w:rFonts w:cs="Arial"/>
          <w:sz w:val="20"/>
          <w:szCs w:val="20"/>
        </w:rPr>
      </w:pPr>
    </w:p>
    <w:p w:rsidR="00246535" w:rsidRDefault="00246535" w:rsidP="0065001B">
      <w:pPr>
        <w:spacing w:line="360" w:lineRule="auto"/>
        <w:rPr>
          <w:rFonts w:cs="Arial"/>
          <w:sz w:val="20"/>
          <w:szCs w:val="20"/>
        </w:rPr>
      </w:pPr>
    </w:p>
    <w:p w:rsidR="00246535" w:rsidRDefault="00246535" w:rsidP="0065001B">
      <w:pPr>
        <w:spacing w:line="360" w:lineRule="auto"/>
        <w:rPr>
          <w:rFonts w:cs="Arial"/>
          <w:sz w:val="20"/>
          <w:szCs w:val="20"/>
        </w:rPr>
      </w:pPr>
    </w:p>
    <w:p w:rsidR="00246535" w:rsidRPr="00EE4725" w:rsidRDefault="00246535" w:rsidP="0065001B">
      <w:pPr>
        <w:spacing w:line="360" w:lineRule="auto"/>
        <w:rPr>
          <w:rFonts w:cs="Arial"/>
          <w:b/>
          <w:sz w:val="20"/>
          <w:szCs w:val="20"/>
        </w:rPr>
      </w:pPr>
      <w:r w:rsidRPr="00EE4725">
        <w:rPr>
          <w:rFonts w:cs="Arial"/>
          <w:b/>
          <w:sz w:val="20"/>
          <w:szCs w:val="20"/>
        </w:rPr>
        <w:t xml:space="preserve">Lateral flow testing </w:t>
      </w:r>
    </w:p>
    <w:p w:rsidR="00246535" w:rsidRDefault="00246535" w:rsidP="0065001B">
      <w:pPr>
        <w:spacing w:line="360" w:lineRule="auto"/>
        <w:rPr>
          <w:rFonts w:cs="Arial"/>
          <w:sz w:val="20"/>
          <w:szCs w:val="20"/>
        </w:rPr>
      </w:pPr>
      <w:r>
        <w:rPr>
          <w:rFonts w:cs="Arial"/>
          <w:sz w:val="20"/>
          <w:szCs w:val="20"/>
        </w:rPr>
        <w:t xml:space="preserve">The government have outlined that they want all students that have opted in to testing to have three lateral flow tests within the school testing centres when they return to site before commencing twice weekly testing at home. In </w:t>
      </w:r>
      <w:proofErr w:type="gramStart"/>
      <w:r>
        <w:rPr>
          <w:rFonts w:cs="Arial"/>
          <w:sz w:val="20"/>
          <w:szCs w:val="20"/>
        </w:rPr>
        <w:t>this</w:t>
      </w:r>
      <w:proofErr w:type="gramEnd"/>
      <w:r>
        <w:rPr>
          <w:rFonts w:cs="Arial"/>
          <w:sz w:val="20"/>
          <w:szCs w:val="20"/>
        </w:rPr>
        <w:t xml:space="preserve"> communication we will focus on all the information and guidance you </w:t>
      </w:r>
      <w:r w:rsidR="00871334">
        <w:rPr>
          <w:rFonts w:cs="Arial"/>
          <w:sz w:val="20"/>
          <w:szCs w:val="20"/>
        </w:rPr>
        <w:t>need for the testing in school.  W</w:t>
      </w:r>
      <w:r>
        <w:rPr>
          <w:rFonts w:cs="Arial"/>
          <w:sz w:val="20"/>
          <w:szCs w:val="20"/>
        </w:rPr>
        <w:t>e will communicate the details you need for when the home testing begins</w:t>
      </w:r>
      <w:r w:rsidR="00871334">
        <w:rPr>
          <w:rFonts w:cs="Arial"/>
          <w:sz w:val="20"/>
          <w:szCs w:val="20"/>
        </w:rPr>
        <w:t xml:space="preserve"> over </w:t>
      </w:r>
      <w:r w:rsidR="00D964FE">
        <w:rPr>
          <w:rFonts w:cs="Arial"/>
          <w:sz w:val="20"/>
          <w:szCs w:val="20"/>
        </w:rPr>
        <w:t>the coming weeks</w:t>
      </w:r>
      <w:r>
        <w:rPr>
          <w:rFonts w:cs="Arial"/>
          <w:sz w:val="20"/>
          <w:szCs w:val="20"/>
        </w:rPr>
        <w:t xml:space="preserve">.  </w:t>
      </w:r>
    </w:p>
    <w:p w:rsidR="00246535" w:rsidRDefault="00246535" w:rsidP="0065001B">
      <w:pPr>
        <w:spacing w:line="360" w:lineRule="auto"/>
        <w:rPr>
          <w:rFonts w:cs="Arial"/>
          <w:sz w:val="20"/>
          <w:szCs w:val="20"/>
        </w:rPr>
      </w:pPr>
      <w:r>
        <w:rPr>
          <w:rFonts w:cs="Arial"/>
          <w:sz w:val="20"/>
          <w:szCs w:val="20"/>
        </w:rPr>
        <w:t xml:space="preserve">We realise that the lateral flow testing for students may cause some anxiety and worry so we intend to do all we can to support our students and families with this process. Below is the timetable for when the testing will take place within our testing centre. </w:t>
      </w:r>
    </w:p>
    <w:tbl>
      <w:tblPr>
        <w:tblStyle w:val="TableGrid"/>
        <w:tblW w:w="0" w:type="auto"/>
        <w:tblLook w:val="04A0" w:firstRow="1" w:lastRow="0" w:firstColumn="1" w:lastColumn="0" w:noHBand="0" w:noVBand="1"/>
      </w:tblPr>
      <w:tblGrid>
        <w:gridCol w:w="1696"/>
        <w:gridCol w:w="2127"/>
        <w:gridCol w:w="2294"/>
        <w:gridCol w:w="2039"/>
        <w:gridCol w:w="2040"/>
      </w:tblGrid>
      <w:tr w:rsidR="00D964FE" w:rsidRPr="00D964FE" w:rsidTr="00EE4725">
        <w:tc>
          <w:tcPr>
            <w:tcW w:w="1696" w:type="dxa"/>
            <w:shd w:val="clear" w:color="auto" w:fill="008080"/>
          </w:tcPr>
          <w:p w:rsidR="00246535" w:rsidRPr="00D964FE" w:rsidRDefault="00246535" w:rsidP="0065001B">
            <w:pPr>
              <w:spacing w:line="360" w:lineRule="auto"/>
              <w:rPr>
                <w:rFonts w:cs="Arial"/>
                <w:b/>
                <w:color w:val="FFFFFF" w:themeColor="background1"/>
                <w:sz w:val="20"/>
                <w:szCs w:val="20"/>
              </w:rPr>
            </w:pPr>
            <w:r w:rsidRPr="00D964FE">
              <w:rPr>
                <w:rFonts w:cs="Arial"/>
                <w:b/>
                <w:color w:val="FFFFFF" w:themeColor="background1"/>
                <w:sz w:val="20"/>
                <w:szCs w:val="20"/>
              </w:rPr>
              <w:t>Year group</w:t>
            </w:r>
          </w:p>
        </w:tc>
        <w:tc>
          <w:tcPr>
            <w:tcW w:w="2127" w:type="dxa"/>
            <w:shd w:val="clear" w:color="auto" w:fill="008080"/>
          </w:tcPr>
          <w:p w:rsidR="00246535" w:rsidRPr="00D964FE" w:rsidRDefault="00246535" w:rsidP="0065001B">
            <w:pPr>
              <w:spacing w:line="360" w:lineRule="auto"/>
              <w:rPr>
                <w:rFonts w:cs="Arial"/>
                <w:b/>
                <w:color w:val="FFFFFF" w:themeColor="background1"/>
                <w:sz w:val="20"/>
                <w:szCs w:val="20"/>
              </w:rPr>
            </w:pPr>
            <w:r w:rsidRPr="00D964FE">
              <w:rPr>
                <w:rFonts w:cs="Arial"/>
                <w:b/>
                <w:color w:val="FFFFFF" w:themeColor="background1"/>
                <w:sz w:val="20"/>
                <w:szCs w:val="20"/>
              </w:rPr>
              <w:t>Test 1</w:t>
            </w:r>
          </w:p>
        </w:tc>
        <w:tc>
          <w:tcPr>
            <w:tcW w:w="2294" w:type="dxa"/>
            <w:shd w:val="clear" w:color="auto" w:fill="008080"/>
          </w:tcPr>
          <w:p w:rsidR="00246535" w:rsidRPr="00D964FE" w:rsidRDefault="00246535" w:rsidP="0065001B">
            <w:pPr>
              <w:spacing w:line="360" w:lineRule="auto"/>
              <w:rPr>
                <w:rFonts w:cs="Arial"/>
                <w:b/>
                <w:color w:val="FFFFFF" w:themeColor="background1"/>
                <w:sz w:val="20"/>
                <w:szCs w:val="20"/>
              </w:rPr>
            </w:pPr>
            <w:r w:rsidRPr="00D964FE">
              <w:rPr>
                <w:rFonts w:cs="Arial"/>
                <w:b/>
                <w:color w:val="FFFFFF" w:themeColor="background1"/>
                <w:sz w:val="20"/>
                <w:szCs w:val="20"/>
              </w:rPr>
              <w:t>Return date for learning</w:t>
            </w:r>
          </w:p>
        </w:tc>
        <w:tc>
          <w:tcPr>
            <w:tcW w:w="2039" w:type="dxa"/>
            <w:shd w:val="clear" w:color="auto" w:fill="008080"/>
          </w:tcPr>
          <w:p w:rsidR="00246535" w:rsidRPr="00D964FE" w:rsidRDefault="00246535" w:rsidP="0065001B">
            <w:pPr>
              <w:spacing w:line="360" w:lineRule="auto"/>
              <w:rPr>
                <w:rFonts w:cs="Arial"/>
                <w:b/>
                <w:color w:val="FFFFFF" w:themeColor="background1"/>
                <w:sz w:val="20"/>
                <w:szCs w:val="20"/>
              </w:rPr>
            </w:pPr>
            <w:r w:rsidRPr="00D964FE">
              <w:rPr>
                <w:rFonts w:cs="Arial"/>
                <w:b/>
                <w:color w:val="FFFFFF" w:themeColor="background1"/>
                <w:sz w:val="20"/>
                <w:szCs w:val="20"/>
              </w:rPr>
              <w:t>Test 2</w:t>
            </w:r>
          </w:p>
        </w:tc>
        <w:tc>
          <w:tcPr>
            <w:tcW w:w="2040" w:type="dxa"/>
            <w:shd w:val="clear" w:color="auto" w:fill="008080"/>
          </w:tcPr>
          <w:p w:rsidR="00246535" w:rsidRPr="00D964FE" w:rsidRDefault="00246535" w:rsidP="0065001B">
            <w:pPr>
              <w:spacing w:line="360" w:lineRule="auto"/>
              <w:rPr>
                <w:rFonts w:cs="Arial"/>
                <w:b/>
                <w:color w:val="FFFFFF" w:themeColor="background1"/>
                <w:sz w:val="20"/>
                <w:szCs w:val="20"/>
              </w:rPr>
            </w:pPr>
            <w:r w:rsidRPr="00D964FE">
              <w:rPr>
                <w:rFonts w:cs="Arial"/>
                <w:b/>
                <w:color w:val="FFFFFF" w:themeColor="background1"/>
                <w:sz w:val="20"/>
                <w:szCs w:val="20"/>
              </w:rPr>
              <w:t>Test 3</w:t>
            </w:r>
          </w:p>
        </w:tc>
      </w:tr>
      <w:tr w:rsidR="00246535" w:rsidTr="00246535">
        <w:tc>
          <w:tcPr>
            <w:tcW w:w="1696" w:type="dxa"/>
          </w:tcPr>
          <w:p w:rsidR="00246535" w:rsidRPr="00D964FE" w:rsidRDefault="00246535" w:rsidP="0065001B">
            <w:pPr>
              <w:spacing w:line="360" w:lineRule="auto"/>
              <w:rPr>
                <w:rFonts w:cs="Arial"/>
                <w:b/>
                <w:sz w:val="20"/>
                <w:szCs w:val="20"/>
              </w:rPr>
            </w:pPr>
            <w:r w:rsidRPr="00D964FE">
              <w:rPr>
                <w:rFonts w:cs="Arial"/>
                <w:b/>
                <w:sz w:val="20"/>
                <w:szCs w:val="20"/>
              </w:rPr>
              <w:t>Year 11 and 13</w:t>
            </w:r>
          </w:p>
        </w:tc>
        <w:tc>
          <w:tcPr>
            <w:tcW w:w="2127" w:type="dxa"/>
          </w:tcPr>
          <w:p w:rsidR="00246535" w:rsidRDefault="00246535" w:rsidP="0065001B">
            <w:pPr>
              <w:spacing w:line="360" w:lineRule="auto"/>
              <w:rPr>
                <w:rFonts w:cs="Arial"/>
                <w:sz w:val="20"/>
                <w:szCs w:val="20"/>
              </w:rPr>
            </w:pPr>
            <w:r>
              <w:rPr>
                <w:rFonts w:cs="Arial"/>
                <w:sz w:val="20"/>
                <w:szCs w:val="20"/>
              </w:rPr>
              <w:t>Monday 8</w:t>
            </w:r>
            <w:r w:rsidRPr="00246535">
              <w:rPr>
                <w:rFonts w:cs="Arial"/>
                <w:sz w:val="20"/>
                <w:szCs w:val="20"/>
                <w:vertAlign w:val="superscript"/>
              </w:rPr>
              <w:t>th</w:t>
            </w:r>
            <w:r>
              <w:rPr>
                <w:rFonts w:cs="Arial"/>
                <w:sz w:val="20"/>
                <w:szCs w:val="20"/>
              </w:rPr>
              <w:t xml:space="preserve"> March</w:t>
            </w:r>
          </w:p>
        </w:tc>
        <w:tc>
          <w:tcPr>
            <w:tcW w:w="2294" w:type="dxa"/>
          </w:tcPr>
          <w:p w:rsidR="00246535" w:rsidRDefault="00246535" w:rsidP="0065001B">
            <w:pPr>
              <w:spacing w:line="360" w:lineRule="auto"/>
              <w:rPr>
                <w:rFonts w:cs="Arial"/>
                <w:sz w:val="20"/>
                <w:szCs w:val="20"/>
              </w:rPr>
            </w:pPr>
            <w:r>
              <w:rPr>
                <w:rFonts w:cs="Arial"/>
                <w:sz w:val="20"/>
                <w:szCs w:val="20"/>
              </w:rPr>
              <w:t>Tuesday 9</w:t>
            </w:r>
            <w:r w:rsidRPr="00246535">
              <w:rPr>
                <w:rFonts w:cs="Arial"/>
                <w:sz w:val="20"/>
                <w:szCs w:val="20"/>
                <w:vertAlign w:val="superscript"/>
              </w:rPr>
              <w:t>th</w:t>
            </w:r>
            <w:r>
              <w:rPr>
                <w:rFonts w:cs="Arial"/>
                <w:sz w:val="20"/>
                <w:szCs w:val="20"/>
              </w:rPr>
              <w:t xml:space="preserve"> March</w:t>
            </w:r>
          </w:p>
        </w:tc>
        <w:tc>
          <w:tcPr>
            <w:tcW w:w="2039" w:type="dxa"/>
          </w:tcPr>
          <w:p w:rsidR="00246535" w:rsidRDefault="007359CB" w:rsidP="0065001B">
            <w:pPr>
              <w:spacing w:line="360" w:lineRule="auto"/>
              <w:rPr>
                <w:rFonts w:cs="Arial"/>
                <w:sz w:val="20"/>
                <w:szCs w:val="20"/>
              </w:rPr>
            </w:pPr>
            <w:r>
              <w:rPr>
                <w:rFonts w:cs="Arial"/>
                <w:sz w:val="20"/>
                <w:szCs w:val="20"/>
              </w:rPr>
              <w:t>12.03.21</w:t>
            </w:r>
          </w:p>
        </w:tc>
        <w:tc>
          <w:tcPr>
            <w:tcW w:w="2040" w:type="dxa"/>
          </w:tcPr>
          <w:p w:rsidR="00246535" w:rsidRDefault="007359CB" w:rsidP="0065001B">
            <w:pPr>
              <w:spacing w:line="360" w:lineRule="auto"/>
              <w:rPr>
                <w:rFonts w:cs="Arial"/>
                <w:sz w:val="20"/>
                <w:szCs w:val="20"/>
              </w:rPr>
            </w:pPr>
            <w:r>
              <w:rPr>
                <w:rFonts w:cs="Arial"/>
                <w:sz w:val="20"/>
                <w:szCs w:val="20"/>
              </w:rPr>
              <w:t>18.03.21</w:t>
            </w:r>
          </w:p>
        </w:tc>
      </w:tr>
      <w:tr w:rsidR="00246535" w:rsidTr="00246535">
        <w:tc>
          <w:tcPr>
            <w:tcW w:w="1696" w:type="dxa"/>
          </w:tcPr>
          <w:p w:rsidR="00246535" w:rsidRPr="00D964FE" w:rsidRDefault="00246535" w:rsidP="0065001B">
            <w:pPr>
              <w:spacing w:line="360" w:lineRule="auto"/>
              <w:rPr>
                <w:rFonts w:cs="Arial"/>
                <w:b/>
                <w:sz w:val="20"/>
                <w:szCs w:val="20"/>
              </w:rPr>
            </w:pPr>
            <w:r w:rsidRPr="00D964FE">
              <w:rPr>
                <w:rFonts w:cs="Arial"/>
                <w:b/>
                <w:sz w:val="20"/>
                <w:szCs w:val="20"/>
              </w:rPr>
              <w:t>Year 10 and 12</w:t>
            </w:r>
          </w:p>
        </w:tc>
        <w:tc>
          <w:tcPr>
            <w:tcW w:w="2127" w:type="dxa"/>
          </w:tcPr>
          <w:p w:rsidR="00246535" w:rsidRDefault="00246535" w:rsidP="0065001B">
            <w:pPr>
              <w:spacing w:line="360" w:lineRule="auto"/>
              <w:rPr>
                <w:rFonts w:cs="Arial"/>
                <w:sz w:val="20"/>
                <w:szCs w:val="20"/>
              </w:rPr>
            </w:pPr>
            <w:r>
              <w:rPr>
                <w:rFonts w:cs="Arial"/>
                <w:sz w:val="20"/>
                <w:szCs w:val="20"/>
              </w:rPr>
              <w:t>Tuesday 9</w:t>
            </w:r>
            <w:r w:rsidRPr="00246535">
              <w:rPr>
                <w:rFonts w:cs="Arial"/>
                <w:sz w:val="20"/>
                <w:szCs w:val="20"/>
                <w:vertAlign w:val="superscript"/>
              </w:rPr>
              <w:t>th</w:t>
            </w:r>
            <w:r>
              <w:rPr>
                <w:rFonts w:cs="Arial"/>
                <w:sz w:val="20"/>
                <w:szCs w:val="20"/>
              </w:rPr>
              <w:t xml:space="preserve"> March</w:t>
            </w:r>
          </w:p>
        </w:tc>
        <w:tc>
          <w:tcPr>
            <w:tcW w:w="2294" w:type="dxa"/>
          </w:tcPr>
          <w:p w:rsidR="00246535" w:rsidRDefault="00246535" w:rsidP="0065001B">
            <w:pPr>
              <w:spacing w:line="360" w:lineRule="auto"/>
              <w:rPr>
                <w:rFonts w:cs="Arial"/>
                <w:sz w:val="20"/>
                <w:szCs w:val="20"/>
              </w:rPr>
            </w:pPr>
            <w:r>
              <w:rPr>
                <w:rFonts w:cs="Arial"/>
                <w:sz w:val="20"/>
                <w:szCs w:val="20"/>
              </w:rPr>
              <w:t>Wednesday 10</w:t>
            </w:r>
            <w:r w:rsidRPr="00246535">
              <w:rPr>
                <w:rFonts w:cs="Arial"/>
                <w:sz w:val="20"/>
                <w:szCs w:val="20"/>
                <w:vertAlign w:val="superscript"/>
              </w:rPr>
              <w:t>th</w:t>
            </w:r>
            <w:r>
              <w:rPr>
                <w:rFonts w:cs="Arial"/>
                <w:sz w:val="20"/>
                <w:szCs w:val="20"/>
              </w:rPr>
              <w:t xml:space="preserve"> March</w:t>
            </w:r>
          </w:p>
        </w:tc>
        <w:tc>
          <w:tcPr>
            <w:tcW w:w="2039" w:type="dxa"/>
          </w:tcPr>
          <w:p w:rsidR="00246535" w:rsidRDefault="007359CB" w:rsidP="0065001B">
            <w:pPr>
              <w:spacing w:line="360" w:lineRule="auto"/>
              <w:rPr>
                <w:rFonts w:cs="Arial"/>
                <w:sz w:val="20"/>
                <w:szCs w:val="20"/>
              </w:rPr>
            </w:pPr>
            <w:r>
              <w:rPr>
                <w:rFonts w:cs="Arial"/>
                <w:sz w:val="20"/>
                <w:szCs w:val="20"/>
              </w:rPr>
              <w:t>15.03.21</w:t>
            </w:r>
          </w:p>
        </w:tc>
        <w:tc>
          <w:tcPr>
            <w:tcW w:w="2040" w:type="dxa"/>
          </w:tcPr>
          <w:p w:rsidR="00246535" w:rsidRDefault="007359CB" w:rsidP="0065001B">
            <w:pPr>
              <w:spacing w:line="360" w:lineRule="auto"/>
              <w:rPr>
                <w:rFonts w:cs="Arial"/>
                <w:sz w:val="20"/>
                <w:szCs w:val="20"/>
              </w:rPr>
            </w:pPr>
            <w:r>
              <w:rPr>
                <w:rFonts w:cs="Arial"/>
                <w:sz w:val="20"/>
                <w:szCs w:val="20"/>
              </w:rPr>
              <w:t>19.03.21</w:t>
            </w:r>
          </w:p>
        </w:tc>
      </w:tr>
      <w:tr w:rsidR="00246535" w:rsidTr="00246535">
        <w:tc>
          <w:tcPr>
            <w:tcW w:w="1696" w:type="dxa"/>
          </w:tcPr>
          <w:p w:rsidR="00246535" w:rsidRPr="00D964FE" w:rsidRDefault="00246535" w:rsidP="0065001B">
            <w:pPr>
              <w:spacing w:line="360" w:lineRule="auto"/>
              <w:rPr>
                <w:rFonts w:cs="Arial"/>
                <w:b/>
                <w:sz w:val="20"/>
                <w:szCs w:val="20"/>
              </w:rPr>
            </w:pPr>
            <w:r w:rsidRPr="00D964FE">
              <w:rPr>
                <w:rFonts w:cs="Arial"/>
                <w:b/>
                <w:sz w:val="20"/>
                <w:szCs w:val="20"/>
              </w:rPr>
              <w:t>Year 8 and 9</w:t>
            </w:r>
          </w:p>
        </w:tc>
        <w:tc>
          <w:tcPr>
            <w:tcW w:w="2127" w:type="dxa"/>
          </w:tcPr>
          <w:p w:rsidR="00246535" w:rsidRDefault="00246535" w:rsidP="0065001B">
            <w:pPr>
              <w:spacing w:line="360" w:lineRule="auto"/>
              <w:rPr>
                <w:rFonts w:cs="Arial"/>
                <w:sz w:val="20"/>
                <w:szCs w:val="20"/>
              </w:rPr>
            </w:pPr>
            <w:r>
              <w:rPr>
                <w:rFonts w:cs="Arial"/>
                <w:sz w:val="20"/>
                <w:szCs w:val="20"/>
              </w:rPr>
              <w:t>Wednesday 10</w:t>
            </w:r>
            <w:r w:rsidRPr="00246535">
              <w:rPr>
                <w:rFonts w:cs="Arial"/>
                <w:sz w:val="20"/>
                <w:szCs w:val="20"/>
                <w:vertAlign w:val="superscript"/>
              </w:rPr>
              <w:t>th</w:t>
            </w:r>
            <w:r>
              <w:rPr>
                <w:rFonts w:cs="Arial"/>
                <w:sz w:val="20"/>
                <w:szCs w:val="20"/>
              </w:rPr>
              <w:t xml:space="preserve"> March</w:t>
            </w:r>
          </w:p>
        </w:tc>
        <w:tc>
          <w:tcPr>
            <w:tcW w:w="2294" w:type="dxa"/>
          </w:tcPr>
          <w:p w:rsidR="00246535" w:rsidRDefault="00246535" w:rsidP="0065001B">
            <w:pPr>
              <w:spacing w:line="360" w:lineRule="auto"/>
              <w:rPr>
                <w:rFonts w:cs="Arial"/>
                <w:sz w:val="20"/>
                <w:szCs w:val="20"/>
              </w:rPr>
            </w:pPr>
            <w:r>
              <w:rPr>
                <w:rFonts w:cs="Arial"/>
                <w:sz w:val="20"/>
                <w:szCs w:val="20"/>
              </w:rPr>
              <w:t>Thursday 11</w:t>
            </w:r>
            <w:r w:rsidRPr="00246535">
              <w:rPr>
                <w:rFonts w:cs="Arial"/>
                <w:sz w:val="20"/>
                <w:szCs w:val="20"/>
                <w:vertAlign w:val="superscript"/>
              </w:rPr>
              <w:t>th</w:t>
            </w:r>
            <w:r>
              <w:rPr>
                <w:rFonts w:cs="Arial"/>
                <w:sz w:val="20"/>
                <w:szCs w:val="20"/>
              </w:rPr>
              <w:t xml:space="preserve"> March</w:t>
            </w:r>
          </w:p>
        </w:tc>
        <w:tc>
          <w:tcPr>
            <w:tcW w:w="2039" w:type="dxa"/>
          </w:tcPr>
          <w:p w:rsidR="00246535" w:rsidRDefault="007359CB" w:rsidP="0065001B">
            <w:pPr>
              <w:spacing w:line="360" w:lineRule="auto"/>
              <w:rPr>
                <w:rFonts w:cs="Arial"/>
                <w:sz w:val="20"/>
                <w:szCs w:val="20"/>
              </w:rPr>
            </w:pPr>
            <w:r>
              <w:rPr>
                <w:rFonts w:cs="Arial"/>
                <w:sz w:val="20"/>
                <w:szCs w:val="20"/>
              </w:rPr>
              <w:t>16.03.21</w:t>
            </w:r>
          </w:p>
        </w:tc>
        <w:tc>
          <w:tcPr>
            <w:tcW w:w="2040" w:type="dxa"/>
          </w:tcPr>
          <w:p w:rsidR="00246535" w:rsidRDefault="007359CB" w:rsidP="0065001B">
            <w:pPr>
              <w:spacing w:line="360" w:lineRule="auto"/>
              <w:rPr>
                <w:rFonts w:cs="Arial"/>
                <w:sz w:val="20"/>
                <w:szCs w:val="20"/>
              </w:rPr>
            </w:pPr>
            <w:r>
              <w:rPr>
                <w:rFonts w:cs="Arial"/>
                <w:sz w:val="20"/>
                <w:szCs w:val="20"/>
              </w:rPr>
              <w:t>22.03.21</w:t>
            </w:r>
          </w:p>
        </w:tc>
      </w:tr>
      <w:tr w:rsidR="00246535" w:rsidTr="00246535">
        <w:tc>
          <w:tcPr>
            <w:tcW w:w="1696" w:type="dxa"/>
          </w:tcPr>
          <w:p w:rsidR="00246535" w:rsidRPr="00D964FE" w:rsidRDefault="00246535" w:rsidP="0065001B">
            <w:pPr>
              <w:spacing w:line="360" w:lineRule="auto"/>
              <w:rPr>
                <w:rFonts w:cs="Arial"/>
                <w:b/>
                <w:sz w:val="20"/>
                <w:szCs w:val="20"/>
              </w:rPr>
            </w:pPr>
            <w:r w:rsidRPr="00D964FE">
              <w:rPr>
                <w:rFonts w:cs="Arial"/>
                <w:b/>
                <w:sz w:val="20"/>
                <w:szCs w:val="20"/>
              </w:rPr>
              <w:t xml:space="preserve">Year 7 </w:t>
            </w:r>
          </w:p>
        </w:tc>
        <w:tc>
          <w:tcPr>
            <w:tcW w:w="2127" w:type="dxa"/>
          </w:tcPr>
          <w:p w:rsidR="00246535" w:rsidRDefault="00246535" w:rsidP="0065001B">
            <w:pPr>
              <w:spacing w:line="360" w:lineRule="auto"/>
              <w:rPr>
                <w:rFonts w:cs="Arial"/>
                <w:sz w:val="20"/>
                <w:szCs w:val="20"/>
              </w:rPr>
            </w:pPr>
            <w:r>
              <w:rPr>
                <w:rFonts w:cs="Arial"/>
                <w:sz w:val="20"/>
                <w:szCs w:val="20"/>
              </w:rPr>
              <w:t>Thursday 11</w:t>
            </w:r>
            <w:r w:rsidRPr="00246535">
              <w:rPr>
                <w:rFonts w:cs="Arial"/>
                <w:sz w:val="20"/>
                <w:szCs w:val="20"/>
                <w:vertAlign w:val="superscript"/>
              </w:rPr>
              <w:t>th</w:t>
            </w:r>
            <w:r>
              <w:rPr>
                <w:rFonts w:cs="Arial"/>
                <w:sz w:val="20"/>
                <w:szCs w:val="20"/>
              </w:rPr>
              <w:t xml:space="preserve"> March</w:t>
            </w:r>
          </w:p>
        </w:tc>
        <w:tc>
          <w:tcPr>
            <w:tcW w:w="2294" w:type="dxa"/>
          </w:tcPr>
          <w:p w:rsidR="00246535" w:rsidRDefault="00246535" w:rsidP="0065001B">
            <w:pPr>
              <w:spacing w:line="360" w:lineRule="auto"/>
              <w:rPr>
                <w:rFonts w:cs="Arial"/>
                <w:sz w:val="20"/>
                <w:szCs w:val="20"/>
              </w:rPr>
            </w:pPr>
            <w:r>
              <w:rPr>
                <w:rFonts w:cs="Arial"/>
                <w:sz w:val="20"/>
                <w:szCs w:val="20"/>
              </w:rPr>
              <w:t>Friday 12</w:t>
            </w:r>
            <w:r w:rsidRPr="00246535">
              <w:rPr>
                <w:rFonts w:cs="Arial"/>
                <w:sz w:val="20"/>
                <w:szCs w:val="20"/>
                <w:vertAlign w:val="superscript"/>
              </w:rPr>
              <w:t>th</w:t>
            </w:r>
            <w:r>
              <w:rPr>
                <w:rFonts w:cs="Arial"/>
                <w:sz w:val="20"/>
                <w:szCs w:val="20"/>
              </w:rPr>
              <w:t xml:space="preserve"> March </w:t>
            </w:r>
          </w:p>
        </w:tc>
        <w:tc>
          <w:tcPr>
            <w:tcW w:w="2039" w:type="dxa"/>
          </w:tcPr>
          <w:p w:rsidR="00246535" w:rsidRDefault="007359CB" w:rsidP="0065001B">
            <w:pPr>
              <w:spacing w:line="360" w:lineRule="auto"/>
              <w:rPr>
                <w:rFonts w:cs="Arial"/>
                <w:sz w:val="20"/>
                <w:szCs w:val="20"/>
              </w:rPr>
            </w:pPr>
            <w:r>
              <w:rPr>
                <w:rFonts w:cs="Arial"/>
                <w:sz w:val="20"/>
                <w:szCs w:val="20"/>
              </w:rPr>
              <w:t>17.03.21</w:t>
            </w:r>
          </w:p>
        </w:tc>
        <w:tc>
          <w:tcPr>
            <w:tcW w:w="2040" w:type="dxa"/>
          </w:tcPr>
          <w:p w:rsidR="00246535" w:rsidRDefault="007359CB" w:rsidP="0065001B">
            <w:pPr>
              <w:spacing w:line="360" w:lineRule="auto"/>
              <w:rPr>
                <w:rFonts w:cs="Arial"/>
                <w:sz w:val="20"/>
                <w:szCs w:val="20"/>
              </w:rPr>
            </w:pPr>
            <w:r>
              <w:rPr>
                <w:rFonts w:cs="Arial"/>
                <w:sz w:val="20"/>
                <w:szCs w:val="20"/>
              </w:rPr>
              <w:t>23.03.21</w:t>
            </w:r>
          </w:p>
        </w:tc>
      </w:tr>
    </w:tbl>
    <w:p w:rsidR="007359CB" w:rsidRDefault="007359CB" w:rsidP="0065001B">
      <w:pPr>
        <w:spacing w:line="360" w:lineRule="auto"/>
        <w:rPr>
          <w:rFonts w:cs="Arial"/>
          <w:sz w:val="20"/>
          <w:szCs w:val="20"/>
        </w:rPr>
      </w:pPr>
    </w:p>
    <w:p w:rsidR="007359CB" w:rsidRDefault="007359CB" w:rsidP="0065001B">
      <w:pPr>
        <w:spacing w:line="360" w:lineRule="auto"/>
        <w:rPr>
          <w:rFonts w:cs="Arial"/>
          <w:sz w:val="20"/>
          <w:szCs w:val="20"/>
        </w:rPr>
      </w:pPr>
      <w:r w:rsidRPr="00EE4725">
        <w:rPr>
          <w:rFonts w:cs="Arial"/>
          <w:b/>
          <w:sz w:val="20"/>
          <w:szCs w:val="20"/>
        </w:rPr>
        <w:t>Test 1:</w:t>
      </w:r>
      <w:r>
        <w:rPr>
          <w:rFonts w:cs="Arial"/>
          <w:sz w:val="20"/>
          <w:szCs w:val="20"/>
        </w:rPr>
        <w:t xml:space="preserve"> this will take place the day before students return to site for learning</w:t>
      </w:r>
      <w:r w:rsidR="00487793">
        <w:rPr>
          <w:rFonts w:cs="Arial"/>
          <w:sz w:val="20"/>
          <w:szCs w:val="20"/>
        </w:rPr>
        <w:t>;</w:t>
      </w:r>
      <w:r>
        <w:rPr>
          <w:rFonts w:cs="Arial"/>
          <w:sz w:val="20"/>
          <w:szCs w:val="20"/>
        </w:rPr>
        <w:t xml:space="preserve"> this is to ensure we complete the first test in the safest way possible and avoid any close contacts if there are any positive cases. Parents will need to book a slot for the test via Eventbrite on the links below. </w:t>
      </w:r>
      <w:proofErr w:type="gramStart"/>
      <w:r>
        <w:rPr>
          <w:rFonts w:cs="Arial"/>
          <w:sz w:val="20"/>
          <w:szCs w:val="20"/>
        </w:rPr>
        <w:t xml:space="preserve">If </w:t>
      </w:r>
      <w:r w:rsidR="00487793">
        <w:rPr>
          <w:rFonts w:cs="Arial"/>
          <w:sz w:val="20"/>
          <w:szCs w:val="20"/>
        </w:rPr>
        <w:t>you have children in different y</w:t>
      </w:r>
      <w:r>
        <w:rPr>
          <w:rFonts w:cs="Arial"/>
          <w:sz w:val="20"/>
          <w:szCs w:val="20"/>
        </w:rPr>
        <w:t>ear groups they ca</w:t>
      </w:r>
      <w:r w:rsidR="00487793">
        <w:rPr>
          <w:rFonts w:cs="Arial"/>
          <w:sz w:val="20"/>
          <w:szCs w:val="20"/>
        </w:rPr>
        <w:t xml:space="preserve">n come on the same testing day and </w:t>
      </w:r>
      <w:r>
        <w:rPr>
          <w:rFonts w:cs="Arial"/>
          <w:sz w:val="20"/>
          <w:szCs w:val="20"/>
        </w:rPr>
        <w:t>it would need to be the earliest day e.g. if you have a child in Year 11 and in Year 7 they could both need to come on the Monday, the Year 7 student would still return for learning on</w:t>
      </w:r>
      <w:r w:rsidR="00487793">
        <w:rPr>
          <w:rFonts w:cs="Arial"/>
          <w:sz w:val="20"/>
          <w:szCs w:val="20"/>
        </w:rPr>
        <w:t xml:space="preserve"> the Friday in line with their y</w:t>
      </w:r>
      <w:r>
        <w:rPr>
          <w:rFonts w:cs="Arial"/>
          <w:sz w:val="20"/>
          <w:szCs w:val="20"/>
        </w:rPr>
        <w:t>ear group.</w:t>
      </w:r>
      <w:proofErr w:type="gramEnd"/>
      <w:r>
        <w:rPr>
          <w:rFonts w:cs="Arial"/>
          <w:sz w:val="20"/>
          <w:szCs w:val="20"/>
        </w:rPr>
        <w:t xml:space="preserve"> Students will only remain on site for their test so they will leave s</w:t>
      </w:r>
      <w:r w:rsidR="00487793">
        <w:rPr>
          <w:rFonts w:cs="Arial"/>
          <w:sz w:val="20"/>
          <w:szCs w:val="20"/>
        </w:rPr>
        <w:t xml:space="preserve">ite once the test is completed; </w:t>
      </w:r>
      <w:r>
        <w:rPr>
          <w:rFonts w:cs="Arial"/>
          <w:sz w:val="20"/>
          <w:szCs w:val="20"/>
        </w:rPr>
        <w:t>the test should only take a few minutes</w:t>
      </w:r>
      <w:r w:rsidR="00487793">
        <w:rPr>
          <w:rFonts w:cs="Arial"/>
          <w:sz w:val="20"/>
          <w:szCs w:val="20"/>
        </w:rPr>
        <w:t xml:space="preserve"> but</w:t>
      </w:r>
      <w:r>
        <w:rPr>
          <w:rFonts w:cs="Arial"/>
          <w:sz w:val="20"/>
          <w:szCs w:val="20"/>
        </w:rPr>
        <w:t xml:space="preserve"> they may just have to wait to register. Parents can bring their child to the academy for their test</w:t>
      </w:r>
      <w:r w:rsidR="00487793">
        <w:rPr>
          <w:rFonts w:cs="Arial"/>
          <w:sz w:val="20"/>
          <w:szCs w:val="20"/>
        </w:rPr>
        <w:t>,</w:t>
      </w:r>
      <w:r>
        <w:rPr>
          <w:rFonts w:cs="Arial"/>
          <w:sz w:val="20"/>
          <w:szCs w:val="20"/>
        </w:rPr>
        <w:t xml:space="preserve"> however</w:t>
      </w:r>
      <w:r w:rsidR="00487793">
        <w:rPr>
          <w:rFonts w:cs="Arial"/>
          <w:sz w:val="20"/>
          <w:szCs w:val="20"/>
        </w:rPr>
        <w:t>,</w:t>
      </w:r>
      <w:r>
        <w:rPr>
          <w:rFonts w:cs="Arial"/>
          <w:sz w:val="20"/>
          <w:szCs w:val="20"/>
        </w:rPr>
        <w:t xml:space="preserve"> they are not able </w:t>
      </w:r>
      <w:r w:rsidR="00487793">
        <w:rPr>
          <w:rFonts w:cs="Arial"/>
          <w:sz w:val="20"/>
          <w:szCs w:val="20"/>
        </w:rPr>
        <w:t>to come into the testing centre;</w:t>
      </w:r>
      <w:r>
        <w:rPr>
          <w:rFonts w:cs="Arial"/>
          <w:sz w:val="20"/>
          <w:szCs w:val="20"/>
        </w:rPr>
        <w:t xml:space="preserve"> they should wait in the car or on Kitty Briggs Lane if walking. </w:t>
      </w:r>
    </w:p>
    <w:p w:rsidR="007359CB" w:rsidRPr="00487793" w:rsidRDefault="007359CB" w:rsidP="007359CB">
      <w:pPr>
        <w:pStyle w:val="ListParagraph"/>
        <w:numPr>
          <w:ilvl w:val="0"/>
          <w:numId w:val="35"/>
        </w:numPr>
        <w:rPr>
          <w:rStyle w:val="Hyperlink"/>
          <w:color w:val="auto"/>
          <w:sz w:val="20"/>
          <w:szCs w:val="20"/>
          <w:u w:val="none"/>
        </w:rPr>
      </w:pPr>
      <w:r w:rsidRPr="007359CB">
        <w:rPr>
          <w:sz w:val="20"/>
          <w:szCs w:val="20"/>
        </w:rPr>
        <w:t xml:space="preserve">Year 11 and 13: </w:t>
      </w:r>
      <w:hyperlink r:id="rId11" w:history="1">
        <w:r w:rsidRPr="007359CB">
          <w:rPr>
            <w:rStyle w:val="Hyperlink"/>
            <w:sz w:val="20"/>
            <w:szCs w:val="20"/>
          </w:rPr>
          <w:t>https://www.eventbrite.co.uk/e/y11-and-y13-covid19-student-testing-walton-academy-monday-8th-march-2021-tickets-142844163739</w:t>
        </w:r>
      </w:hyperlink>
    </w:p>
    <w:p w:rsidR="00487793" w:rsidRPr="007359CB" w:rsidRDefault="00487793" w:rsidP="00487793">
      <w:pPr>
        <w:pStyle w:val="ListParagraph"/>
        <w:rPr>
          <w:sz w:val="20"/>
          <w:szCs w:val="20"/>
        </w:rPr>
      </w:pPr>
    </w:p>
    <w:p w:rsidR="007359CB" w:rsidRDefault="007359CB" w:rsidP="007359CB">
      <w:pPr>
        <w:pStyle w:val="ListParagraph"/>
        <w:numPr>
          <w:ilvl w:val="0"/>
          <w:numId w:val="35"/>
        </w:numPr>
        <w:rPr>
          <w:sz w:val="20"/>
          <w:szCs w:val="20"/>
        </w:rPr>
      </w:pPr>
      <w:r w:rsidRPr="007359CB">
        <w:rPr>
          <w:sz w:val="20"/>
          <w:szCs w:val="20"/>
        </w:rPr>
        <w:t xml:space="preserve">Year 10 and 12: </w:t>
      </w:r>
      <w:hyperlink r:id="rId12" w:history="1">
        <w:r w:rsidRPr="007359CB">
          <w:rPr>
            <w:rStyle w:val="Hyperlink"/>
            <w:sz w:val="20"/>
            <w:szCs w:val="20"/>
          </w:rPr>
          <w:t>https://www.eventbrite.co.uk/e/y10-and-y12-covid19-student-testing-walton-academy-tuesday-9th-march-2021-tickets-142856362225</w:t>
        </w:r>
      </w:hyperlink>
      <w:r w:rsidRPr="007359CB">
        <w:rPr>
          <w:sz w:val="20"/>
          <w:szCs w:val="20"/>
        </w:rPr>
        <w:t xml:space="preserve"> </w:t>
      </w:r>
    </w:p>
    <w:p w:rsidR="00487793" w:rsidRPr="007359CB" w:rsidRDefault="00487793" w:rsidP="00487793">
      <w:pPr>
        <w:pStyle w:val="ListParagraph"/>
        <w:rPr>
          <w:sz w:val="20"/>
          <w:szCs w:val="20"/>
        </w:rPr>
      </w:pPr>
    </w:p>
    <w:p w:rsidR="007359CB" w:rsidRPr="00487793" w:rsidRDefault="007359CB" w:rsidP="007359CB">
      <w:pPr>
        <w:pStyle w:val="ListParagraph"/>
        <w:numPr>
          <w:ilvl w:val="0"/>
          <w:numId w:val="35"/>
        </w:numPr>
        <w:rPr>
          <w:rStyle w:val="Hyperlink"/>
          <w:color w:val="auto"/>
          <w:sz w:val="20"/>
          <w:szCs w:val="20"/>
          <w:u w:val="none"/>
        </w:rPr>
      </w:pPr>
      <w:r w:rsidRPr="007359CB">
        <w:rPr>
          <w:sz w:val="20"/>
          <w:szCs w:val="20"/>
        </w:rPr>
        <w:t xml:space="preserve">Year 8 and 9: </w:t>
      </w:r>
      <w:hyperlink r:id="rId13" w:history="1">
        <w:r w:rsidRPr="007359CB">
          <w:rPr>
            <w:rStyle w:val="Hyperlink"/>
            <w:sz w:val="20"/>
            <w:szCs w:val="20"/>
          </w:rPr>
          <w:t>https://www.eventbrite.co.uk/e/y8-9-covid19-student-testing-walton-academy-wednesday-10th-march-2021-tickets-142856420399</w:t>
        </w:r>
      </w:hyperlink>
    </w:p>
    <w:p w:rsidR="00487793" w:rsidRPr="007359CB" w:rsidRDefault="00487793" w:rsidP="00487793">
      <w:pPr>
        <w:pStyle w:val="ListParagraph"/>
        <w:rPr>
          <w:sz w:val="20"/>
          <w:szCs w:val="20"/>
        </w:rPr>
      </w:pPr>
    </w:p>
    <w:p w:rsidR="007359CB" w:rsidRDefault="007359CB" w:rsidP="007359CB">
      <w:pPr>
        <w:pStyle w:val="ListParagraph"/>
        <w:numPr>
          <w:ilvl w:val="0"/>
          <w:numId w:val="35"/>
        </w:numPr>
        <w:rPr>
          <w:sz w:val="20"/>
          <w:szCs w:val="20"/>
        </w:rPr>
      </w:pPr>
      <w:r w:rsidRPr="007359CB">
        <w:rPr>
          <w:sz w:val="20"/>
          <w:szCs w:val="20"/>
        </w:rPr>
        <w:t xml:space="preserve">Year 7: </w:t>
      </w:r>
      <w:hyperlink r:id="rId14" w:history="1">
        <w:r w:rsidRPr="007359CB">
          <w:rPr>
            <w:rStyle w:val="Hyperlink"/>
            <w:sz w:val="20"/>
            <w:szCs w:val="20"/>
          </w:rPr>
          <w:t>https://www.eventbrite.co.uk/e/y7-covid19-student-testing-walton-academy-thursday-11th-march-2021-tickets-142856532735</w:t>
        </w:r>
      </w:hyperlink>
      <w:r w:rsidRPr="007359CB">
        <w:rPr>
          <w:sz w:val="20"/>
          <w:szCs w:val="20"/>
        </w:rPr>
        <w:t xml:space="preserve"> </w:t>
      </w:r>
    </w:p>
    <w:p w:rsidR="00487793" w:rsidRDefault="00487793" w:rsidP="007359CB">
      <w:pPr>
        <w:rPr>
          <w:b/>
          <w:sz w:val="20"/>
          <w:szCs w:val="20"/>
        </w:rPr>
      </w:pPr>
    </w:p>
    <w:p w:rsidR="007359CB" w:rsidRDefault="007359CB" w:rsidP="007359CB">
      <w:pPr>
        <w:rPr>
          <w:sz w:val="20"/>
          <w:szCs w:val="20"/>
        </w:rPr>
      </w:pPr>
      <w:r w:rsidRPr="00EE4725">
        <w:rPr>
          <w:b/>
          <w:sz w:val="20"/>
          <w:szCs w:val="20"/>
        </w:rPr>
        <w:t xml:space="preserve">Test </w:t>
      </w:r>
      <w:proofErr w:type="gramStart"/>
      <w:r w:rsidRPr="00EE4725">
        <w:rPr>
          <w:b/>
          <w:sz w:val="20"/>
          <w:szCs w:val="20"/>
        </w:rPr>
        <w:t>2</w:t>
      </w:r>
      <w:proofErr w:type="gramEnd"/>
      <w:r w:rsidRPr="00EE4725">
        <w:rPr>
          <w:b/>
          <w:sz w:val="20"/>
          <w:szCs w:val="20"/>
        </w:rPr>
        <w:t xml:space="preserve"> and 3:</w:t>
      </w:r>
      <w:r w:rsidR="00487793">
        <w:rPr>
          <w:sz w:val="20"/>
          <w:szCs w:val="20"/>
        </w:rPr>
        <w:t xml:space="preserve"> T</w:t>
      </w:r>
      <w:r>
        <w:rPr>
          <w:sz w:val="20"/>
          <w:szCs w:val="20"/>
        </w:rPr>
        <w:t xml:space="preserve">hese will take place once students are back on site on the dates indicated above. Students </w:t>
      </w:r>
      <w:proofErr w:type="gramStart"/>
      <w:r>
        <w:rPr>
          <w:sz w:val="20"/>
          <w:szCs w:val="20"/>
        </w:rPr>
        <w:t>will be called down</w:t>
      </w:r>
      <w:proofErr w:type="gramEnd"/>
      <w:r>
        <w:rPr>
          <w:sz w:val="20"/>
          <w:szCs w:val="20"/>
        </w:rPr>
        <w:t xml:space="preserve"> from their lessons at an allotted time on that day to go to the testing centre and carry out their testing. </w:t>
      </w:r>
      <w:r w:rsidR="007F4457">
        <w:rPr>
          <w:sz w:val="20"/>
          <w:szCs w:val="20"/>
        </w:rPr>
        <w:t xml:space="preserve">Once they have completed their test students will return to lessons. </w:t>
      </w:r>
    </w:p>
    <w:p w:rsidR="00487793" w:rsidRDefault="00487793" w:rsidP="007359CB">
      <w:pPr>
        <w:rPr>
          <w:sz w:val="20"/>
          <w:szCs w:val="20"/>
        </w:rPr>
      </w:pPr>
    </w:p>
    <w:p w:rsidR="00487793" w:rsidRDefault="00487793" w:rsidP="007359CB">
      <w:pPr>
        <w:rPr>
          <w:sz w:val="20"/>
          <w:szCs w:val="20"/>
        </w:rPr>
      </w:pPr>
    </w:p>
    <w:p w:rsidR="00487793" w:rsidRDefault="00487793" w:rsidP="007359CB">
      <w:pPr>
        <w:rPr>
          <w:sz w:val="20"/>
          <w:szCs w:val="20"/>
        </w:rPr>
      </w:pPr>
    </w:p>
    <w:p w:rsidR="007F4457" w:rsidRPr="00EE4725" w:rsidRDefault="00EE4725" w:rsidP="007359CB">
      <w:pPr>
        <w:rPr>
          <w:b/>
          <w:sz w:val="20"/>
          <w:szCs w:val="20"/>
        </w:rPr>
      </w:pPr>
      <w:r>
        <w:rPr>
          <w:b/>
          <w:sz w:val="20"/>
          <w:szCs w:val="20"/>
        </w:rPr>
        <w:t>Test results</w:t>
      </w:r>
      <w:r w:rsidR="007F4457" w:rsidRPr="00EE4725">
        <w:rPr>
          <w:b/>
          <w:sz w:val="20"/>
          <w:szCs w:val="20"/>
        </w:rPr>
        <w:t xml:space="preserve">: </w:t>
      </w:r>
    </w:p>
    <w:p w:rsidR="007F4457" w:rsidRDefault="007F4457" w:rsidP="007F4457">
      <w:pPr>
        <w:pStyle w:val="ListParagraph"/>
        <w:numPr>
          <w:ilvl w:val="0"/>
          <w:numId w:val="36"/>
        </w:numPr>
        <w:rPr>
          <w:sz w:val="20"/>
          <w:szCs w:val="20"/>
        </w:rPr>
      </w:pPr>
      <w:r>
        <w:rPr>
          <w:sz w:val="20"/>
          <w:szCs w:val="20"/>
        </w:rPr>
        <w:t>Parents will receive an email/text message from NHS with the result about 30 minutes after the test was taken</w:t>
      </w:r>
    </w:p>
    <w:p w:rsidR="007F4457" w:rsidRDefault="00487793" w:rsidP="007F4457">
      <w:pPr>
        <w:pStyle w:val="ListParagraph"/>
        <w:numPr>
          <w:ilvl w:val="0"/>
          <w:numId w:val="36"/>
        </w:numPr>
        <w:rPr>
          <w:sz w:val="20"/>
          <w:szCs w:val="20"/>
        </w:rPr>
      </w:pPr>
      <w:r>
        <w:rPr>
          <w:sz w:val="20"/>
          <w:szCs w:val="20"/>
        </w:rPr>
        <w:t xml:space="preserve">After Test </w:t>
      </w:r>
      <w:proofErr w:type="gramStart"/>
      <w:r>
        <w:rPr>
          <w:sz w:val="20"/>
          <w:szCs w:val="20"/>
        </w:rPr>
        <w:t>O</w:t>
      </w:r>
      <w:r w:rsidR="007F4457">
        <w:rPr>
          <w:sz w:val="20"/>
          <w:szCs w:val="20"/>
        </w:rPr>
        <w:t>ne</w:t>
      </w:r>
      <w:proofErr w:type="gramEnd"/>
      <w:r w:rsidR="007F4457">
        <w:rPr>
          <w:sz w:val="20"/>
          <w:szCs w:val="20"/>
        </w:rPr>
        <w:t xml:space="preserve"> if the student receives a negative result they will be able to return to the academy for their learning as indicated on the dates</w:t>
      </w:r>
      <w:r>
        <w:rPr>
          <w:sz w:val="20"/>
          <w:szCs w:val="20"/>
        </w:rPr>
        <w:t xml:space="preserve"> listed on the previous page.</w:t>
      </w:r>
    </w:p>
    <w:p w:rsidR="007F4457" w:rsidRDefault="007F4457" w:rsidP="007F4457">
      <w:pPr>
        <w:pStyle w:val="ListParagraph"/>
        <w:numPr>
          <w:ilvl w:val="0"/>
          <w:numId w:val="36"/>
        </w:numPr>
        <w:rPr>
          <w:sz w:val="20"/>
          <w:szCs w:val="20"/>
        </w:rPr>
      </w:pPr>
      <w:r>
        <w:rPr>
          <w:sz w:val="20"/>
          <w:szCs w:val="20"/>
        </w:rPr>
        <w:t xml:space="preserve">If a student receives a positive </w:t>
      </w:r>
      <w:proofErr w:type="gramStart"/>
      <w:r>
        <w:rPr>
          <w:sz w:val="20"/>
          <w:szCs w:val="20"/>
        </w:rPr>
        <w:t>result</w:t>
      </w:r>
      <w:proofErr w:type="gramEnd"/>
      <w:r>
        <w:rPr>
          <w:sz w:val="20"/>
          <w:szCs w:val="20"/>
        </w:rPr>
        <w:t xml:space="preserve"> they will need to remain at home with the family and self</w:t>
      </w:r>
      <w:r w:rsidR="00487793">
        <w:rPr>
          <w:sz w:val="20"/>
          <w:szCs w:val="20"/>
        </w:rPr>
        <w:t>-</w:t>
      </w:r>
      <w:r>
        <w:rPr>
          <w:sz w:val="20"/>
          <w:szCs w:val="20"/>
        </w:rPr>
        <w:t>isolate along with the whole household for 10 days</w:t>
      </w:r>
      <w:r w:rsidR="00487793">
        <w:rPr>
          <w:sz w:val="20"/>
          <w:szCs w:val="20"/>
        </w:rPr>
        <w:t>.</w:t>
      </w:r>
    </w:p>
    <w:p w:rsidR="007F4457" w:rsidRDefault="00487793" w:rsidP="007F4457">
      <w:pPr>
        <w:pStyle w:val="ListParagraph"/>
        <w:numPr>
          <w:ilvl w:val="0"/>
          <w:numId w:val="36"/>
        </w:numPr>
        <w:rPr>
          <w:sz w:val="20"/>
          <w:szCs w:val="20"/>
        </w:rPr>
      </w:pPr>
      <w:r>
        <w:rPr>
          <w:sz w:val="20"/>
          <w:szCs w:val="20"/>
        </w:rPr>
        <w:t>After Test Two and T</w:t>
      </w:r>
      <w:r w:rsidR="007F4457">
        <w:rPr>
          <w:sz w:val="20"/>
          <w:szCs w:val="20"/>
        </w:rPr>
        <w:t xml:space="preserve">hree </w:t>
      </w:r>
      <w:r>
        <w:rPr>
          <w:sz w:val="20"/>
          <w:szCs w:val="20"/>
        </w:rPr>
        <w:t>students will only be told their results if positive;</w:t>
      </w:r>
      <w:r w:rsidR="007F4457">
        <w:rPr>
          <w:sz w:val="20"/>
          <w:szCs w:val="20"/>
        </w:rPr>
        <w:t xml:space="preserve"> if they do receive a positive result we will contact parents straight away for them </w:t>
      </w:r>
      <w:r>
        <w:rPr>
          <w:sz w:val="20"/>
          <w:szCs w:val="20"/>
        </w:rPr>
        <w:t xml:space="preserve">collect their child </w:t>
      </w:r>
      <w:r w:rsidR="007F4457">
        <w:rPr>
          <w:sz w:val="20"/>
          <w:szCs w:val="20"/>
        </w:rPr>
        <w:t>and proceed with our track and trace procedure</w:t>
      </w:r>
      <w:r>
        <w:rPr>
          <w:sz w:val="20"/>
          <w:szCs w:val="20"/>
        </w:rPr>
        <w:t>.</w:t>
      </w:r>
      <w:r w:rsidR="007F4457">
        <w:rPr>
          <w:sz w:val="20"/>
          <w:szCs w:val="20"/>
        </w:rPr>
        <w:t xml:space="preserve"> </w:t>
      </w:r>
    </w:p>
    <w:p w:rsidR="007F4457" w:rsidRDefault="007F4457" w:rsidP="007F4457">
      <w:pPr>
        <w:pStyle w:val="ListParagraph"/>
        <w:numPr>
          <w:ilvl w:val="0"/>
          <w:numId w:val="36"/>
        </w:numPr>
        <w:rPr>
          <w:sz w:val="20"/>
          <w:szCs w:val="20"/>
        </w:rPr>
      </w:pPr>
      <w:r>
        <w:rPr>
          <w:sz w:val="20"/>
          <w:szCs w:val="20"/>
        </w:rPr>
        <w:t>If students r</w:t>
      </w:r>
      <w:r w:rsidR="00487793">
        <w:rPr>
          <w:sz w:val="20"/>
          <w:szCs w:val="20"/>
        </w:rPr>
        <w:t>eceive a negative result after Test Two or T</w:t>
      </w:r>
      <w:r>
        <w:rPr>
          <w:sz w:val="20"/>
          <w:szCs w:val="20"/>
        </w:rPr>
        <w:t>hree they will remain in their lessons on academy site</w:t>
      </w:r>
    </w:p>
    <w:p w:rsidR="00487793" w:rsidRDefault="00487793" w:rsidP="001A1260">
      <w:pPr>
        <w:rPr>
          <w:b/>
          <w:sz w:val="20"/>
          <w:szCs w:val="20"/>
        </w:rPr>
      </w:pPr>
    </w:p>
    <w:p w:rsidR="001A1260" w:rsidRPr="00EE4725" w:rsidRDefault="001A1260" w:rsidP="001A1260">
      <w:pPr>
        <w:rPr>
          <w:b/>
          <w:sz w:val="20"/>
          <w:szCs w:val="20"/>
        </w:rPr>
      </w:pPr>
      <w:r w:rsidRPr="00EE4725">
        <w:rPr>
          <w:b/>
          <w:sz w:val="20"/>
          <w:szCs w:val="20"/>
        </w:rPr>
        <w:t>Other key information for when coming onto site for your test:</w:t>
      </w:r>
    </w:p>
    <w:p w:rsidR="001A1260" w:rsidRPr="001A1260" w:rsidRDefault="001A1260" w:rsidP="001A1260">
      <w:pPr>
        <w:pStyle w:val="ListParagraph"/>
        <w:numPr>
          <w:ilvl w:val="0"/>
          <w:numId w:val="41"/>
        </w:numPr>
        <w:shd w:val="clear" w:color="auto" w:fill="FFFFFF"/>
        <w:spacing w:before="100" w:beforeAutospacing="1" w:after="100" w:afterAutospacing="1" w:line="240" w:lineRule="auto"/>
        <w:rPr>
          <w:rFonts w:eastAsia="Times New Roman" w:cstheme="minorHAnsi"/>
          <w:sz w:val="20"/>
          <w:szCs w:val="20"/>
          <w:lang w:eastAsia="en-GB"/>
        </w:rPr>
      </w:pPr>
      <w:r w:rsidRPr="001A1260">
        <w:rPr>
          <w:rFonts w:eastAsia="Times New Roman" w:cstheme="minorHAnsi"/>
          <w:sz w:val="20"/>
          <w:szCs w:val="20"/>
          <w:lang w:eastAsia="en-GB"/>
        </w:rPr>
        <w:t>Please only arrive at your allotted</w:t>
      </w:r>
      <w:r w:rsidR="00487793">
        <w:rPr>
          <w:rFonts w:eastAsia="Times New Roman" w:cstheme="minorHAnsi"/>
          <w:sz w:val="20"/>
          <w:szCs w:val="20"/>
          <w:lang w:eastAsia="en-GB"/>
        </w:rPr>
        <w:t xml:space="preserve"> time slot that you have booked</w:t>
      </w:r>
      <w:r w:rsidRPr="001A1260">
        <w:rPr>
          <w:rFonts w:eastAsia="Times New Roman" w:cstheme="minorHAnsi"/>
          <w:sz w:val="20"/>
          <w:szCs w:val="20"/>
          <w:lang w:eastAsia="en-GB"/>
        </w:rPr>
        <w:t>.</w:t>
      </w:r>
    </w:p>
    <w:p w:rsidR="001A1260" w:rsidRPr="001A1260" w:rsidRDefault="00487793" w:rsidP="001A1260">
      <w:pPr>
        <w:pStyle w:val="ListParagraph"/>
        <w:numPr>
          <w:ilvl w:val="0"/>
          <w:numId w:val="41"/>
        </w:numPr>
        <w:shd w:val="clear" w:color="auto" w:fill="FFFFFF"/>
        <w:spacing w:before="100" w:beforeAutospacing="1" w:after="100" w:afterAutospacing="1" w:line="240" w:lineRule="auto"/>
        <w:rPr>
          <w:rFonts w:eastAsia="Times New Roman" w:cstheme="minorHAnsi"/>
          <w:sz w:val="20"/>
          <w:szCs w:val="20"/>
          <w:lang w:eastAsia="en-GB"/>
        </w:rPr>
      </w:pPr>
      <w:r>
        <w:rPr>
          <w:rFonts w:eastAsia="Times New Roman" w:cstheme="minorHAnsi"/>
          <w:sz w:val="20"/>
          <w:szCs w:val="20"/>
          <w:lang w:eastAsia="en-GB"/>
        </w:rPr>
        <w:t>Testing will take place in the g</w:t>
      </w:r>
      <w:r w:rsidR="001A1260" w:rsidRPr="001A1260">
        <w:rPr>
          <w:rFonts w:eastAsia="Times New Roman" w:cstheme="minorHAnsi"/>
          <w:sz w:val="20"/>
          <w:szCs w:val="20"/>
          <w:lang w:eastAsia="en-GB"/>
        </w:rPr>
        <w:t xml:space="preserve">ym. </w:t>
      </w:r>
    </w:p>
    <w:p w:rsidR="001A1260" w:rsidRPr="001A1260" w:rsidRDefault="001A1260" w:rsidP="001A1260">
      <w:pPr>
        <w:pStyle w:val="ListParagraph"/>
        <w:numPr>
          <w:ilvl w:val="0"/>
          <w:numId w:val="41"/>
        </w:numPr>
        <w:shd w:val="clear" w:color="auto" w:fill="FFFFFF"/>
        <w:spacing w:before="100" w:beforeAutospacing="1" w:after="100" w:afterAutospacing="1" w:line="240" w:lineRule="auto"/>
        <w:rPr>
          <w:rFonts w:eastAsia="Times New Roman" w:cstheme="minorHAnsi"/>
          <w:sz w:val="20"/>
          <w:szCs w:val="20"/>
          <w:lang w:eastAsia="en-GB"/>
        </w:rPr>
      </w:pPr>
      <w:r w:rsidRPr="001A1260">
        <w:rPr>
          <w:rFonts w:eastAsia="Times New Roman" w:cstheme="minorHAnsi"/>
          <w:sz w:val="20"/>
          <w:szCs w:val="20"/>
          <w:lang w:eastAsia="en-GB"/>
        </w:rPr>
        <w:t>Please do not come to reception but walk around the outside of the school</w:t>
      </w:r>
      <w:r w:rsidR="00487793">
        <w:rPr>
          <w:rFonts w:eastAsia="Times New Roman" w:cstheme="minorHAnsi"/>
          <w:sz w:val="20"/>
          <w:szCs w:val="20"/>
          <w:lang w:eastAsia="en-GB"/>
        </w:rPr>
        <w:t xml:space="preserve"> site turning right as you enter</w:t>
      </w:r>
      <w:r w:rsidRPr="001A1260">
        <w:rPr>
          <w:rFonts w:eastAsia="Times New Roman" w:cstheme="minorHAnsi"/>
          <w:sz w:val="20"/>
          <w:szCs w:val="20"/>
          <w:lang w:eastAsia="en-GB"/>
        </w:rPr>
        <w:t xml:space="preserve"> the pedestrian gate, walking round the back carpark and enter through the back entrance of the gym.</w:t>
      </w:r>
    </w:p>
    <w:p w:rsidR="001A1260" w:rsidRPr="001A1260" w:rsidRDefault="001A1260" w:rsidP="001A1260">
      <w:pPr>
        <w:pStyle w:val="ListParagraph"/>
        <w:numPr>
          <w:ilvl w:val="0"/>
          <w:numId w:val="41"/>
        </w:numPr>
        <w:shd w:val="clear" w:color="auto" w:fill="FFFFFF"/>
        <w:spacing w:before="100" w:beforeAutospacing="1" w:after="100" w:afterAutospacing="1" w:line="240" w:lineRule="auto"/>
        <w:rPr>
          <w:rFonts w:eastAsia="Times New Roman" w:cstheme="minorHAnsi"/>
          <w:sz w:val="20"/>
          <w:szCs w:val="20"/>
          <w:lang w:eastAsia="en-GB"/>
        </w:rPr>
      </w:pPr>
      <w:r w:rsidRPr="001A1260">
        <w:rPr>
          <w:rFonts w:eastAsia="Times New Roman" w:cstheme="minorHAnsi"/>
          <w:sz w:val="20"/>
          <w:szCs w:val="20"/>
          <w:lang w:eastAsia="en-GB"/>
        </w:rPr>
        <w:t>Please wear a face covering at all times when on site.</w:t>
      </w:r>
    </w:p>
    <w:p w:rsidR="001A1260" w:rsidRPr="001A1260" w:rsidRDefault="001A1260" w:rsidP="001A1260">
      <w:pPr>
        <w:pStyle w:val="ListParagraph"/>
        <w:numPr>
          <w:ilvl w:val="0"/>
          <w:numId w:val="41"/>
        </w:numPr>
        <w:shd w:val="clear" w:color="auto" w:fill="FFFFFF"/>
        <w:spacing w:before="100" w:beforeAutospacing="1" w:after="100" w:afterAutospacing="1" w:line="240" w:lineRule="auto"/>
        <w:rPr>
          <w:rFonts w:eastAsia="Times New Roman" w:cstheme="minorHAnsi"/>
          <w:sz w:val="20"/>
          <w:szCs w:val="20"/>
          <w:lang w:eastAsia="en-GB"/>
        </w:rPr>
      </w:pPr>
      <w:r w:rsidRPr="001A1260">
        <w:rPr>
          <w:rFonts w:eastAsia="Times New Roman" w:cstheme="minorHAnsi"/>
          <w:sz w:val="20"/>
          <w:szCs w:val="20"/>
          <w:lang w:eastAsia="en-GB"/>
        </w:rPr>
        <w:t xml:space="preserve">Please sanitise your hands on entrance and exit to the test centre. </w:t>
      </w:r>
    </w:p>
    <w:p w:rsidR="001A1260" w:rsidRPr="001A1260" w:rsidRDefault="001A1260" w:rsidP="001A1260">
      <w:pPr>
        <w:pStyle w:val="ListParagraph"/>
        <w:numPr>
          <w:ilvl w:val="0"/>
          <w:numId w:val="41"/>
        </w:numPr>
        <w:shd w:val="clear" w:color="auto" w:fill="FFFFFF"/>
        <w:spacing w:before="100" w:beforeAutospacing="1" w:after="100" w:afterAutospacing="1" w:line="240" w:lineRule="auto"/>
        <w:rPr>
          <w:rFonts w:eastAsia="Times New Roman" w:cstheme="minorHAnsi"/>
          <w:sz w:val="20"/>
          <w:szCs w:val="20"/>
          <w:lang w:eastAsia="en-GB"/>
        </w:rPr>
      </w:pPr>
      <w:r w:rsidRPr="001A1260">
        <w:rPr>
          <w:rFonts w:eastAsia="Times New Roman" w:cstheme="minorHAnsi"/>
          <w:sz w:val="20"/>
          <w:szCs w:val="20"/>
          <w:lang w:eastAsia="en-GB"/>
        </w:rPr>
        <w:t>Please maintain a 2m social distance from all other peopl</w:t>
      </w:r>
      <w:r w:rsidR="00487793">
        <w:rPr>
          <w:rFonts w:eastAsia="Times New Roman" w:cstheme="minorHAnsi"/>
          <w:sz w:val="20"/>
          <w:szCs w:val="20"/>
          <w:lang w:eastAsia="en-GB"/>
        </w:rPr>
        <w:t>e whilst moving around the site,</w:t>
      </w:r>
      <w:r w:rsidRPr="001A1260">
        <w:rPr>
          <w:rFonts w:eastAsia="Times New Roman" w:cstheme="minorHAnsi"/>
          <w:sz w:val="20"/>
          <w:szCs w:val="20"/>
          <w:lang w:eastAsia="en-GB"/>
        </w:rPr>
        <w:t xml:space="preserve"> </w:t>
      </w:r>
      <w:r w:rsidR="00487793">
        <w:rPr>
          <w:rFonts w:eastAsia="Times New Roman" w:cstheme="minorHAnsi"/>
          <w:sz w:val="20"/>
          <w:szCs w:val="20"/>
          <w:lang w:eastAsia="en-GB"/>
        </w:rPr>
        <w:t>e</w:t>
      </w:r>
      <w:r w:rsidRPr="001A1260">
        <w:rPr>
          <w:rFonts w:eastAsia="Times New Roman" w:cstheme="minorHAnsi"/>
          <w:sz w:val="20"/>
          <w:szCs w:val="20"/>
          <w:lang w:eastAsia="en-GB"/>
        </w:rPr>
        <w:t>specially whilst queueing for your test. Queuing will take place outside even in poor weather so please ensure you wear suitable clothing.</w:t>
      </w:r>
    </w:p>
    <w:p w:rsidR="001A1260" w:rsidRPr="001A1260" w:rsidRDefault="001A1260" w:rsidP="001A1260">
      <w:pPr>
        <w:pStyle w:val="ListParagraph"/>
        <w:numPr>
          <w:ilvl w:val="0"/>
          <w:numId w:val="41"/>
        </w:numPr>
        <w:shd w:val="clear" w:color="auto" w:fill="FFFFFF"/>
        <w:spacing w:before="100" w:beforeAutospacing="1" w:after="100" w:afterAutospacing="1" w:line="240" w:lineRule="auto"/>
        <w:rPr>
          <w:rFonts w:eastAsia="Times New Roman" w:cstheme="minorHAnsi"/>
          <w:sz w:val="20"/>
          <w:szCs w:val="20"/>
          <w:lang w:eastAsia="en-GB"/>
        </w:rPr>
      </w:pPr>
      <w:r w:rsidRPr="001A1260">
        <w:rPr>
          <w:rFonts w:eastAsia="Times New Roman" w:cstheme="minorHAnsi"/>
          <w:sz w:val="20"/>
          <w:szCs w:val="20"/>
          <w:lang w:eastAsia="en-GB"/>
        </w:rPr>
        <w:t>The</w:t>
      </w:r>
      <w:r w:rsidR="00487793">
        <w:rPr>
          <w:rFonts w:eastAsia="Times New Roman" w:cstheme="minorHAnsi"/>
          <w:sz w:val="20"/>
          <w:szCs w:val="20"/>
          <w:lang w:eastAsia="en-GB"/>
        </w:rPr>
        <w:t>re will be a one-</w:t>
      </w:r>
      <w:r w:rsidRPr="001A1260">
        <w:rPr>
          <w:rFonts w:eastAsia="Times New Roman" w:cstheme="minorHAnsi"/>
          <w:sz w:val="20"/>
          <w:szCs w:val="20"/>
          <w:lang w:eastAsia="en-GB"/>
        </w:rPr>
        <w:t xml:space="preserve">way system through the gym and you will </w:t>
      </w:r>
      <w:r w:rsidR="00487793">
        <w:rPr>
          <w:rFonts w:eastAsia="Times New Roman" w:cstheme="minorHAnsi"/>
          <w:sz w:val="20"/>
          <w:szCs w:val="20"/>
          <w:lang w:eastAsia="en-GB"/>
        </w:rPr>
        <w:t xml:space="preserve">exit through the changing rooms; you </w:t>
      </w:r>
      <w:r w:rsidRPr="001A1260">
        <w:rPr>
          <w:rFonts w:eastAsia="Times New Roman" w:cstheme="minorHAnsi"/>
          <w:sz w:val="20"/>
          <w:szCs w:val="20"/>
          <w:lang w:eastAsia="en-GB"/>
        </w:rPr>
        <w:t xml:space="preserve">will need to leave site as soon as you have had your test. </w:t>
      </w:r>
    </w:p>
    <w:p w:rsidR="001A1260" w:rsidRPr="001A1260" w:rsidRDefault="001A1260" w:rsidP="001A1260">
      <w:pPr>
        <w:pStyle w:val="ListParagraph"/>
        <w:numPr>
          <w:ilvl w:val="0"/>
          <w:numId w:val="41"/>
        </w:numPr>
        <w:shd w:val="clear" w:color="auto" w:fill="FFFFFF"/>
        <w:spacing w:before="100" w:beforeAutospacing="1" w:after="100" w:afterAutospacing="1" w:line="240" w:lineRule="auto"/>
        <w:rPr>
          <w:rFonts w:eastAsia="Times New Roman" w:cstheme="minorHAnsi"/>
          <w:sz w:val="20"/>
          <w:szCs w:val="20"/>
          <w:lang w:eastAsia="en-GB"/>
        </w:rPr>
      </w:pPr>
      <w:r w:rsidRPr="001A1260">
        <w:rPr>
          <w:rFonts w:eastAsia="Times New Roman" w:cstheme="minorHAnsi"/>
          <w:sz w:val="20"/>
          <w:szCs w:val="20"/>
          <w:lang w:eastAsia="en-GB"/>
        </w:rPr>
        <w:t>You must not remain on site after your test. You will not have access to any other area of the school on this day.</w:t>
      </w:r>
    </w:p>
    <w:p w:rsidR="001A1260" w:rsidRPr="001A1260" w:rsidRDefault="001A1260" w:rsidP="001A1260">
      <w:pPr>
        <w:pStyle w:val="ListParagraph"/>
        <w:numPr>
          <w:ilvl w:val="0"/>
          <w:numId w:val="41"/>
        </w:numPr>
        <w:shd w:val="clear" w:color="auto" w:fill="FFFFFF"/>
        <w:spacing w:before="100" w:beforeAutospacing="1" w:after="100" w:afterAutospacing="1" w:line="240" w:lineRule="auto"/>
        <w:rPr>
          <w:rFonts w:eastAsia="Times New Roman" w:cstheme="minorHAnsi"/>
          <w:sz w:val="20"/>
          <w:szCs w:val="20"/>
          <w:lang w:eastAsia="en-GB"/>
        </w:rPr>
      </w:pPr>
      <w:r w:rsidRPr="001A1260">
        <w:rPr>
          <w:rFonts w:eastAsia="Times New Roman" w:cstheme="minorHAnsi"/>
          <w:sz w:val="20"/>
          <w:szCs w:val="20"/>
          <w:lang w:eastAsia="en-GB"/>
        </w:rPr>
        <w:t xml:space="preserve">Please come for </w:t>
      </w:r>
      <w:r w:rsidR="00487793">
        <w:rPr>
          <w:rFonts w:eastAsia="Times New Roman" w:cstheme="minorHAnsi"/>
          <w:sz w:val="20"/>
          <w:szCs w:val="20"/>
          <w:lang w:eastAsia="en-GB"/>
        </w:rPr>
        <w:t xml:space="preserve">Test </w:t>
      </w:r>
      <w:proofErr w:type="gramStart"/>
      <w:r w:rsidR="00487793">
        <w:rPr>
          <w:rFonts w:eastAsia="Times New Roman" w:cstheme="minorHAnsi"/>
          <w:sz w:val="20"/>
          <w:szCs w:val="20"/>
          <w:lang w:eastAsia="en-GB"/>
        </w:rPr>
        <w:t>One</w:t>
      </w:r>
      <w:proofErr w:type="gramEnd"/>
      <w:r w:rsidRPr="001A1260">
        <w:rPr>
          <w:rFonts w:eastAsia="Times New Roman" w:cstheme="minorHAnsi"/>
          <w:sz w:val="20"/>
          <w:szCs w:val="20"/>
          <w:lang w:eastAsia="en-GB"/>
        </w:rPr>
        <w:t xml:space="preserve"> in non-uniform.</w:t>
      </w:r>
    </w:p>
    <w:p w:rsidR="001A1260" w:rsidRPr="001A1260" w:rsidRDefault="001A1260" w:rsidP="001A1260">
      <w:pPr>
        <w:pStyle w:val="ListParagraph"/>
        <w:numPr>
          <w:ilvl w:val="0"/>
          <w:numId w:val="41"/>
        </w:numPr>
        <w:shd w:val="clear" w:color="auto" w:fill="FFFFFF"/>
        <w:spacing w:before="100" w:beforeAutospacing="1" w:after="100" w:afterAutospacing="1" w:line="240" w:lineRule="auto"/>
        <w:rPr>
          <w:rFonts w:eastAsia="Times New Roman" w:cstheme="minorHAnsi"/>
          <w:sz w:val="20"/>
          <w:szCs w:val="20"/>
          <w:lang w:eastAsia="en-GB"/>
        </w:rPr>
      </w:pPr>
      <w:r w:rsidRPr="001A1260">
        <w:rPr>
          <w:rFonts w:eastAsia="Times New Roman" w:cstheme="minorHAnsi"/>
          <w:sz w:val="20"/>
          <w:szCs w:val="20"/>
          <w:lang w:eastAsia="en-GB"/>
        </w:rPr>
        <w:t>Please do not bring anyone else with you for your test. There will be staff on site to guide and support you though the process.</w:t>
      </w:r>
    </w:p>
    <w:p w:rsidR="001A1260" w:rsidRPr="001A1260" w:rsidRDefault="001A1260" w:rsidP="001A1260">
      <w:pPr>
        <w:pStyle w:val="ListParagraph"/>
        <w:numPr>
          <w:ilvl w:val="0"/>
          <w:numId w:val="41"/>
        </w:numPr>
        <w:shd w:val="clear" w:color="auto" w:fill="FFFFFF"/>
        <w:spacing w:before="100" w:beforeAutospacing="1" w:after="100" w:afterAutospacing="1" w:line="240" w:lineRule="auto"/>
        <w:rPr>
          <w:rFonts w:eastAsia="Times New Roman" w:cstheme="minorHAnsi"/>
          <w:sz w:val="20"/>
          <w:szCs w:val="20"/>
          <w:lang w:eastAsia="en-GB"/>
        </w:rPr>
      </w:pPr>
      <w:r w:rsidRPr="001A1260">
        <w:rPr>
          <w:rFonts w:eastAsia="Times New Roman" w:cstheme="minorHAnsi"/>
          <w:sz w:val="20"/>
          <w:szCs w:val="20"/>
          <w:lang w:eastAsia="en-GB"/>
        </w:rPr>
        <w:t>In the event of the Fire Alarm being</w:t>
      </w:r>
      <w:r w:rsidR="00487793">
        <w:rPr>
          <w:rFonts w:eastAsia="Times New Roman" w:cstheme="minorHAnsi"/>
          <w:sz w:val="20"/>
          <w:szCs w:val="20"/>
          <w:lang w:eastAsia="en-GB"/>
        </w:rPr>
        <w:t xml:space="preserve"> raised </w:t>
      </w:r>
      <w:proofErr w:type="gramStart"/>
      <w:r w:rsidR="00487793">
        <w:rPr>
          <w:rFonts w:eastAsia="Times New Roman" w:cstheme="minorHAnsi"/>
          <w:sz w:val="20"/>
          <w:szCs w:val="20"/>
          <w:lang w:eastAsia="en-GB"/>
        </w:rPr>
        <w:t>please</w:t>
      </w:r>
      <w:proofErr w:type="gramEnd"/>
      <w:r w:rsidR="00487793">
        <w:rPr>
          <w:rFonts w:eastAsia="Times New Roman" w:cstheme="minorHAnsi"/>
          <w:sz w:val="20"/>
          <w:szCs w:val="20"/>
          <w:lang w:eastAsia="en-GB"/>
        </w:rPr>
        <w:t xml:space="preserve"> evacuate to the s</w:t>
      </w:r>
      <w:r w:rsidRPr="001A1260">
        <w:rPr>
          <w:rFonts w:eastAsia="Times New Roman" w:cstheme="minorHAnsi"/>
          <w:sz w:val="20"/>
          <w:szCs w:val="20"/>
          <w:lang w:eastAsia="en-GB"/>
        </w:rPr>
        <w:t>chool field.</w:t>
      </w:r>
    </w:p>
    <w:p w:rsidR="001A1260" w:rsidRPr="001A1260" w:rsidRDefault="001A1260" w:rsidP="001A1260">
      <w:pPr>
        <w:pStyle w:val="ListParagraph"/>
        <w:numPr>
          <w:ilvl w:val="0"/>
          <w:numId w:val="41"/>
        </w:numPr>
        <w:shd w:val="clear" w:color="auto" w:fill="FFFFFF"/>
        <w:spacing w:before="100" w:beforeAutospacing="1" w:after="100" w:afterAutospacing="1" w:line="240" w:lineRule="auto"/>
        <w:rPr>
          <w:rFonts w:eastAsia="Times New Roman" w:cstheme="minorHAnsi"/>
          <w:sz w:val="20"/>
          <w:szCs w:val="20"/>
          <w:lang w:eastAsia="en-GB"/>
        </w:rPr>
      </w:pPr>
      <w:r w:rsidRPr="001A1260">
        <w:rPr>
          <w:rFonts w:eastAsia="Times New Roman" w:cstheme="minorHAnsi"/>
          <w:sz w:val="20"/>
          <w:szCs w:val="20"/>
          <w:lang w:eastAsia="en-GB"/>
        </w:rPr>
        <w:t xml:space="preserve">If you have any symptoms of </w:t>
      </w:r>
      <w:proofErr w:type="spellStart"/>
      <w:r w:rsidRPr="001A1260">
        <w:rPr>
          <w:rFonts w:eastAsia="Times New Roman" w:cstheme="minorHAnsi"/>
          <w:sz w:val="20"/>
          <w:szCs w:val="20"/>
          <w:lang w:eastAsia="en-GB"/>
        </w:rPr>
        <w:t>COVID</w:t>
      </w:r>
      <w:proofErr w:type="spellEnd"/>
      <w:r w:rsidRPr="001A1260">
        <w:rPr>
          <w:rFonts w:eastAsia="Times New Roman" w:cstheme="minorHAnsi"/>
          <w:sz w:val="20"/>
          <w:szCs w:val="20"/>
          <w:lang w:eastAsia="en-GB"/>
        </w:rPr>
        <w:t xml:space="preserve"> 19 or have been in contact with anyone with </w:t>
      </w:r>
      <w:proofErr w:type="spellStart"/>
      <w:r w:rsidRPr="001A1260">
        <w:rPr>
          <w:rFonts w:eastAsia="Times New Roman" w:cstheme="minorHAnsi"/>
          <w:sz w:val="20"/>
          <w:szCs w:val="20"/>
          <w:lang w:eastAsia="en-GB"/>
        </w:rPr>
        <w:t>COVID</w:t>
      </w:r>
      <w:proofErr w:type="spellEnd"/>
      <w:r w:rsidRPr="001A1260">
        <w:rPr>
          <w:rFonts w:eastAsia="Times New Roman" w:cstheme="minorHAnsi"/>
          <w:sz w:val="20"/>
          <w:szCs w:val="20"/>
          <w:lang w:eastAsia="en-GB"/>
        </w:rPr>
        <w:t xml:space="preserve"> </w:t>
      </w:r>
      <w:proofErr w:type="gramStart"/>
      <w:r w:rsidRPr="001A1260">
        <w:rPr>
          <w:rFonts w:eastAsia="Times New Roman" w:cstheme="minorHAnsi"/>
          <w:sz w:val="20"/>
          <w:szCs w:val="20"/>
          <w:lang w:eastAsia="en-GB"/>
        </w:rPr>
        <w:t>19</w:t>
      </w:r>
      <w:proofErr w:type="gramEnd"/>
      <w:r w:rsidRPr="001A1260">
        <w:rPr>
          <w:rFonts w:eastAsia="Times New Roman" w:cstheme="minorHAnsi"/>
          <w:sz w:val="20"/>
          <w:szCs w:val="20"/>
          <w:lang w:eastAsia="en-GB"/>
        </w:rPr>
        <w:t xml:space="preserve"> please do not attend site for your test but seek a </w:t>
      </w:r>
      <w:proofErr w:type="spellStart"/>
      <w:r w:rsidRPr="001A1260">
        <w:rPr>
          <w:rFonts w:eastAsia="Times New Roman" w:cstheme="minorHAnsi"/>
          <w:sz w:val="20"/>
          <w:szCs w:val="20"/>
          <w:lang w:eastAsia="en-GB"/>
        </w:rPr>
        <w:t>PCR</w:t>
      </w:r>
      <w:proofErr w:type="spellEnd"/>
      <w:r w:rsidRPr="001A1260">
        <w:rPr>
          <w:rFonts w:eastAsia="Times New Roman" w:cstheme="minorHAnsi"/>
          <w:sz w:val="20"/>
          <w:szCs w:val="20"/>
          <w:lang w:eastAsia="en-GB"/>
        </w:rPr>
        <w:t xml:space="preserve"> test.</w:t>
      </w:r>
    </w:p>
    <w:p w:rsidR="007F4457" w:rsidRDefault="007F4457" w:rsidP="007F4457">
      <w:pPr>
        <w:rPr>
          <w:sz w:val="20"/>
          <w:szCs w:val="20"/>
        </w:rPr>
      </w:pPr>
      <w:r>
        <w:rPr>
          <w:sz w:val="20"/>
          <w:szCs w:val="20"/>
        </w:rPr>
        <w:t xml:space="preserve">To support our students with the testing experience we have created a video guide to show them what they will need to do when coming in for their first test, please click on the link below to see this: </w:t>
      </w:r>
    </w:p>
    <w:p w:rsidR="007F4457" w:rsidRPr="00EE4725" w:rsidRDefault="00654585" w:rsidP="007F4457">
      <w:pPr>
        <w:pStyle w:val="ListParagraph"/>
        <w:numPr>
          <w:ilvl w:val="0"/>
          <w:numId w:val="37"/>
        </w:numPr>
        <w:spacing w:after="0" w:line="240" w:lineRule="auto"/>
        <w:contextualSpacing w:val="0"/>
        <w:rPr>
          <w:rFonts w:eastAsia="Times New Roman" w:cstheme="minorHAnsi"/>
          <w:sz w:val="20"/>
          <w:szCs w:val="20"/>
          <w:lang w:eastAsia="en-GB"/>
        </w:rPr>
      </w:pPr>
      <w:hyperlink r:id="rId15" w:history="1">
        <w:r w:rsidR="007F4457" w:rsidRPr="00EE4725">
          <w:rPr>
            <w:rStyle w:val="Hyperlink"/>
            <w:rFonts w:eastAsia="Times New Roman" w:cstheme="minorHAnsi"/>
            <w:sz w:val="20"/>
            <w:szCs w:val="20"/>
            <w:lang w:eastAsia="en-GB"/>
          </w:rPr>
          <w:t>https://youtu.be/Cdu1kEqKf1Q</w:t>
        </w:r>
      </w:hyperlink>
    </w:p>
    <w:p w:rsidR="007F4457" w:rsidRDefault="007F4457" w:rsidP="007F4457">
      <w:pPr>
        <w:rPr>
          <w:sz w:val="20"/>
          <w:szCs w:val="20"/>
        </w:rPr>
      </w:pPr>
    </w:p>
    <w:p w:rsidR="007F4457" w:rsidRDefault="007F4457" w:rsidP="007F4457">
      <w:pPr>
        <w:rPr>
          <w:sz w:val="20"/>
          <w:szCs w:val="20"/>
        </w:rPr>
      </w:pPr>
      <w:r>
        <w:rPr>
          <w:sz w:val="20"/>
          <w:szCs w:val="20"/>
        </w:rPr>
        <w:t>Secondly</w:t>
      </w:r>
      <w:r w:rsidR="00487793">
        <w:rPr>
          <w:sz w:val="20"/>
          <w:szCs w:val="20"/>
        </w:rPr>
        <w:t>,</w:t>
      </w:r>
      <w:r>
        <w:rPr>
          <w:sz w:val="20"/>
          <w:szCs w:val="20"/>
        </w:rPr>
        <w:t xml:space="preserve"> we have also created a detailed written guide for students and </w:t>
      </w:r>
      <w:proofErr w:type="gramStart"/>
      <w:r>
        <w:rPr>
          <w:sz w:val="20"/>
          <w:szCs w:val="20"/>
        </w:rPr>
        <w:t>parents which</w:t>
      </w:r>
      <w:proofErr w:type="gramEnd"/>
      <w:r>
        <w:rPr>
          <w:sz w:val="20"/>
          <w:szCs w:val="20"/>
        </w:rPr>
        <w:t xml:space="preserve"> you can access through this post on </w:t>
      </w:r>
      <w:proofErr w:type="spellStart"/>
      <w:r>
        <w:rPr>
          <w:sz w:val="20"/>
          <w:szCs w:val="20"/>
        </w:rPr>
        <w:t>WeDuc</w:t>
      </w:r>
      <w:proofErr w:type="spellEnd"/>
      <w:r>
        <w:rPr>
          <w:sz w:val="20"/>
          <w:szCs w:val="20"/>
        </w:rPr>
        <w:t xml:space="preserve">. If you have any further question or queries </w:t>
      </w:r>
      <w:proofErr w:type="gramStart"/>
      <w:r>
        <w:rPr>
          <w:sz w:val="20"/>
          <w:szCs w:val="20"/>
        </w:rPr>
        <w:t>with regards to</w:t>
      </w:r>
      <w:proofErr w:type="gramEnd"/>
      <w:r>
        <w:rPr>
          <w:sz w:val="20"/>
          <w:szCs w:val="20"/>
        </w:rPr>
        <w:t xml:space="preserve"> testing please do not hesitate to contact us. </w:t>
      </w:r>
    </w:p>
    <w:p w:rsidR="00487793" w:rsidRDefault="00487793" w:rsidP="007F4457">
      <w:pPr>
        <w:rPr>
          <w:b/>
          <w:sz w:val="20"/>
          <w:szCs w:val="20"/>
        </w:rPr>
      </w:pPr>
    </w:p>
    <w:p w:rsidR="007F4457" w:rsidRPr="00EE4725" w:rsidRDefault="007F4457" w:rsidP="007F4457">
      <w:pPr>
        <w:rPr>
          <w:b/>
          <w:sz w:val="20"/>
          <w:szCs w:val="20"/>
        </w:rPr>
      </w:pPr>
      <w:r w:rsidRPr="00EE4725">
        <w:rPr>
          <w:b/>
          <w:sz w:val="20"/>
          <w:szCs w:val="20"/>
        </w:rPr>
        <w:t>Remote learning</w:t>
      </w:r>
    </w:p>
    <w:p w:rsidR="007F4457" w:rsidRDefault="007F4457" w:rsidP="007F4457">
      <w:pPr>
        <w:rPr>
          <w:sz w:val="20"/>
          <w:szCs w:val="20"/>
        </w:rPr>
      </w:pPr>
      <w:r>
        <w:rPr>
          <w:sz w:val="20"/>
          <w:szCs w:val="20"/>
        </w:rPr>
        <w:t>During the week of the 8</w:t>
      </w:r>
      <w:r w:rsidRPr="007F4457">
        <w:rPr>
          <w:sz w:val="20"/>
          <w:szCs w:val="20"/>
          <w:vertAlign w:val="superscript"/>
        </w:rPr>
        <w:t>th</w:t>
      </w:r>
      <w:r>
        <w:rPr>
          <w:sz w:val="20"/>
          <w:szCs w:val="20"/>
        </w:rPr>
        <w:t xml:space="preserve"> </w:t>
      </w:r>
      <w:proofErr w:type="gramStart"/>
      <w:r>
        <w:rPr>
          <w:sz w:val="20"/>
          <w:szCs w:val="20"/>
        </w:rPr>
        <w:t>March</w:t>
      </w:r>
      <w:proofErr w:type="gramEnd"/>
      <w:r>
        <w:rPr>
          <w:sz w:val="20"/>
          <w:szCs w:val="20"/>
        </w:rPr>
        <w:t xml:space="preserve"> we will continue to provide students with remote learning until they re-join us face to face in the academy. Please do be aware that due to the nature of the phased return there will be a blended approach during this week so staff may deliver real time lessons or may set work for students to complete at home</w:t>
      </w:r>
      <w:r w:rsidR="00487793">
        <w:rPr>
          <w:sz w:val="20"/>
          <w:szCs w:val="20"/>
        </w:rPr>
        <w:t xml:space="preserve">, </w:t>
      </w:r>
      <w:bookmarkStart w:id="0" w:name="_GoBack"/>
      <w:bookmarkEnd w:id="0"/>
      <w:r>
        <w:rPr>
          <w:sz w:val="20"/>
          <w:szCs w:val="20"/>
        </w:rPr>
        <w:t xml:space="preserve">this is to allow us to prepare for everyone returning to site. </w:t>
      </w:r>
    </w:p>
    <w:p w:rsidR="00487793" w:rsidRDefault="00487793" w:rsidP="007F4457">
      <w:pPr>
        <w:rPr>
          <w:b/>
          <w:sz w:val="20"/>
          <w:szCs w:val="20"/>
        </w:rPr>
      </w:pPr>
    </w:p>
    <w:p w:rsidR="004C6D39" w:rsidRPr="00EE4725" w:rsidRDefault="004C6D39" w:rsidP="007F4457">
      <w:pPr>
        <w:rPr>
          <w:b/>
          <w:sz w:val="20"/>
          <w:szCs w:val="20"/>
        </w:rPr>
      </w:pPr>
      <w:r w:rsidRPr="00EE4725">
        <w:rPr>
          <w:b/>
          <w:sz w:val="20"/>
          <w:szCs w:val="20"/>
        </w:rPr>
        <w:t>Critical worker and vulnerable student provision</w:t>
      </w:r>
    </w:p>
    <w:p w:rsidR="004C6D39" w:rsidRDefault="004C6D39" w:rsidP="007F4457">
      <w:pPr>
        <w:rPr>
          <w:sz w:val="20"/>
          <w:szCs w:val="20"/>
        </w:rPr>
      </w:pPr>
      <w:r>
        <w:rPr>
          <w:sz w:val="20"/>
          <w:szCs w:val="20"/>
        </w:rPr>
        <w:t>This provision will continue on site during the week commencing the 8</w:t>
      </w:r>
      <w:r w:rsidRPr="004C6D39">
        <w:rPr>
          <w:sz w:val="20"/>
          <w:szCs w:val="20"/>
          <w:vertAlign w:val="superscript"/>
        </w:rPr>
        <w:t>th</w:t>
      </w:r>
      <w:r>
        <w:rPr>
          <w:sz w:val="20"/>
          <w:szCs w:val="20"/>
        </w:rPr>
        <w:t xml:space="preserve"> March, students will have access to a computer room and </w:t>
      </w:r>
      <w:proofErr w:type="gramStart"/>
      <w:r>
        <w:rPr>
          <w:sz w:val="20"/>
          <w:szCs w:val="20"/>
        </w:rPr>
        <w:t>will be supervised</w:t>
      </w:r>
      <w:proofErr w:type="gramEnd"/>
      <w:r>
        <w:rPr>
          <w:sz w:val="20"/>
          <w:szCs w:val="20"/>
        </w:rPr>
        <w:t xml:space="preserve"> to allow them to complete their remote learning. A few key pieces of information below:</w:t>
      </w:r>
    </w:p>
    <w:p w:rsidR="00487793" w:rsidRDefault="00487793" w:rsidP="007F4457">
      <w:pPr>
        <w:rPr>
          <w:sz w:val="20"/>
          <w:szCs w:val="20"/>
        </w:rPr>
      </w:pPr>
    </w:p>
    <w:p w:rsidR="00487793" w:rsidRDefault="00487793" w:rsidP="007F4457">
      <w:pPr>
        <w:rPr>
          <w:sz w:val="20"/>
          <w:szCs w:val="20"/>
        </w:rPr>
      </w:pPr>
    </w:p>
    <w:p w:rsidR="004C6D39" w:rsidRDefault="004C6D39" w:rsidP="004C6D39">
      <w:pPr>
        <w:pStyle w:val="ListParagraph"/>
        <w:numPr>
          <w:ilvl w:val="0"/>
          <w:numId w:val="37"/>
        </w:numPr>
        <w:rPr>
          <w:sz w:val="20"/>
          <w:szCs w:val="20"/>
        </w:rPr>
      </w:pPr>
      <w:r>
        <w:rPr>
          <w:sz w:val="20"/>
          <w:szCs w:val="20"/>
        </w:rPr>
        <w:t>Students will have their first latera</w:t>
      </w:r>
      <w:r w:rsidR="00487793">
        <w:rPr>
          <w:sz w:val="20"/>
          <w:szCs w:val="20"/>
        </w:rPr>
        <w:t>l flow test in line with their y</w:t>
      </w:r>
      <w:r>
        <w:rPr>
          <w:sz w:val="20"/>
          <w:szCs w:val="20"/>
        </w:rPr>
        <w:t>ear group, please see details above</w:t>
      </w:r>
      <w:r w:rsidR="00487793">
        <w:rPr>
          <w:sz w:val="20"/>
          <w:szCs w:val="20"/>
        </w:rPr>
        <w:t>.</w:t>
      </w:r>
    </w:p>
    <w:p w:rsidR="004C6D39" w:rsidRDefault="004C6D39" w:rsidP="004C6D39">
      <w:pPr>
        <w:pStyle w:val="ListParagraph"/>
        <w:numPr>
          <w:ilvl w:val="0"/>
          <w:numId w:val="37"/>
        </w:numPr>
        <w:rPr>
          <w:sz w:val="20"/>
          <w:szCs w:val="20"/>
        </w:rPr>
      </w:pPr>
      <w:r>
        <w:rPr>
          <w:sz w:val="20"/>
          <w:szCs w:val="20"/>
        </w:rPr>
        <w:t>Parents will still need to book a slot for their child on Eventbrite for the test so we have them registered for testing on that day</w:t>
      </w:r>
      <w:r w:rsidR="00487793">
        <w:rPr>
          <w:sz w:val="20"/>
          <w:szCs w:val="20"/>
        </w:rPr>
        <w:t>.</w:t>
      </w:r>
    </w:p>
    <w:p w:rsidR="004C6D39" w:rsidRDefault="004C6D39" w:rsidP="004C6D39">
      <w:pPr>
        <w:pStyle w:val="ListParagraph"/>
        <w:numPr>
          <w:ilvl w:val="0"/>
          <w:numId w:val="37"/>
        </w:numPr>
        <w:rPr>
          <w:sz w:val="20"/>
          <w:szCs w:val="20"/>
        </w:rPr>
      </w:pPr>
      <w:r>
        <w:rPr>
          <w:sz w:val="20"/>
          <w:szCs w:val="20"/>
        </w:rPr>
        <w:t xml:space="preserve">Students can report to their learning space and we will call them down from there for their test </w:t>
      </w:r>
    </w:p>
    <w:p w:rsidR="004C6D39" w:rsidRDefault="004C6D39" w:rsidP="004C6D39">
      <w:pPr>
        <w:pStyle w:val="ListParagraph"/>
        <w:numPr>
          <w:ilvl w:val="0"/>
          <w:numId w:val="37"/>
        </w:numPr>
        <w:rPr>
          <w:sz w:val="20"/>
          <w:szCs w:val="20"/>
        </w:rPr>
      </w:pPr>
      <w:r>
        <w:rPr>
          <w:sz w:val="20"/>
          <w:szCs w:val="20"/>
        </w:rPr>
        <w:t>Once a student</w:t>
      </w:r>
      <w:r w:rsidR="00487793">
        <w:rPr>
          <w:sz w:val="20"/>
          <w:szCs w:val="20"/>
        </w:rPr>
        <w:t>’s y</w:t>
      </w:r>
      <w:r>
        <w:rPr>
          <w:sz w:val="20"/>
          <w:szCs w:val="20"/>
        </w:rPr>
        <w:t>ear group returns for learning they will join their normal classes</w:t>
      </w:r>
    </w:p>
    <w:p w:rsidR="00487793" w:rsidRDefault="00487793" w:rsidP="004C6D39">
      <w:pPr>
        <w:rPr>
          <w:b/>
          <w:sz w:val="20"/>
          <w:szCs w:val="20"/>
        </w:rPr>
      </w:pPr>
    </w:p>
    <w:p w:rsidR="004C6D39" w:rsidRPr="00EE4725" w:rsidRDefault="004C6D39" w:rsidP="004C6D39">
      <w:pPr>
        <w:rPr>
          <w:b/>
          <w:sz w:val="20"/>
          <w:szCs w:val="20"/>
        </w:rPr>
      </w:pPr>
      <w:r w:rsidRPr="00EE4725">
        <w:rPr>
          <w:b/>
          <w:sz w:val="20"/>
          <w:szCs w:val="20"/>
        </w:rPr>
        <w:t>Face coverings – updated guidance</w:t>
      </w:r>
    </w:p>
    <w:p w:rsidR="004C6D39" w:rsidRDefault="004C6D39" w:rsidP="004C6D39">
      <w:pPr>
        <w:rPr>
          <w:sz w:val="20"/>
          <w:szCs w:val="20"/>
        </w:rPr>
      </w:pPr>
      <w:r>
        <w:rPr>
          <w:sz w:val="20"/>
          <w:szCs w:val="20"/>
        </w:rPr>
        <w:t xml:space="preserve">This week schools received updated operational guidance from the government </w:t>
      </w:r>
      <w:proofErr w:type="gramStart"/>
      <w:r>
        <w:rPr>
          <w:sz w:val="20"/>
          <w:szCs w:val="20"/>
        </w:rPr>
        <w:t>with regards to</w:t>
      </w:r>
      <w:proofErr w:type="gramEnd"/>
      <w:r>
        <w:rPr>
          <w:sz w:val="20"/>
          <w:szCs w:val="20"/>
        </w:rPr>
        <w:t xml:space="preserve"> the return for all students from the 8</w:t>
      </w:r>
      <w:r w:rsidRPr="004C6D39">
        <w:rPr>
          <w:sz w:val="20"/>
          <w:szCs w:val="20"/>
          <w:vertAlign w:val="superscript"/>
        </w:rPr>
        <w:t>th</w:t>
      </w:r>
      <w:r>
        <w:rPr>
          <w:sz w:val="20"/>
          <w:szCs w:val="20"/>
        </w:rPr>
        <w:t xml:space="preserve"> March. The guidance details all mitigation needed to ensure we are keeping our community as safe as possible during this time. One of the changes to this guidance is the wearing of face coverings for staff and students, the details are below:</w:t>
      </w:r>
    </w:p>
    <w:p w:rsidR="004C6D39" w:rsidRDefault="004C6D39" w:rsidP="004C6D39">
      <w:pPr>
        <w:pStyle w:val="ListParagraph"/>
        <w:numPr>
          <w:ilvl w:val="0"/>
          <w:numId w:val="38"/>
        </w:numPr>
        <w:rPr>
          <w:sz w:val="20"/>
          <w:szCs w:val="20"/>
        </w:rPr>
      </w:pPr>
      <w:r>
        <w:rPr>
          <w:sz w:val="20"/>
          <w:szCs w:val="20"/>
        </w:rPr>
        <w:t xml:space="preserve">Students travelling on school of public transport should wear a face covering on all journey’s </w:t>
      </w:r>
    </w:p>
    <w:p w:rsidR="004C6D39" w:rsidRDefault="004C6D39" w:rsidP="004C6D39">
      <w:pPr>
        <w:pStyle w:val="ListParagraph"/>
        <w:numPr>
          <w:ilvl w:val="0"/>
          <w:numId w:val="38"/>
        </w:numPr>
        <w:rPr>
          <w:sz w:val="20"/>
          <w:szCs w:val="20"/>
        </w:rPr>
      </w:pPr>
      <w:r>
        <w:rPr>
          <w:sz w:val="20"/>
          <w:szCs w:val="20"/>
        </w:rPr>
        <w:t xml:space="preserve">Staff and students should wear a face covering when moving around academy site and in all communal areas, including at unstructured time </w:t>
      </w:r>
    </w:p>
    <w:p w:rsidR="004C6D39" w:rsidRDefault="004C6D39" w:rsidP="004C6D39">
      <w:pPr>
        <w:pStyle w:val="ListParagraph"/>
        <w:numPr>
          <w:ilvl w:val="0"/>
          <w:numId w:val="38"/>
        </w:numPr>
        <w:rPr>
          <w:sz w:val="20"/>
          <w:szCs w:val="20"/>
        </w:rPr>
      </w:pPr>
      <w:r>
        <w:rPr>
          <w:sz w:val="20"/>
          <w:szCs w:val="20"/>
        </w:rPr>
        <w:t xml:space="preserve">Students may remove their face covering when sat down eating and drinking at unstructured time </w:t>
      </w:r>
    </w:p>
    <w:p w:rsidR="004C6D39" w:rsidRDefault="004C6D39" w:rsidP="004C6D39">
      <w:pPr>
        <w:pStyle w:val="ListParagraph"/>
        <w:numPr>
          <w:ilvl w:val="0"/>
          <w:numId w:val="38"/>
        </w:numPr>
        <w:rPr>
          <w:sz w:val="20"/>
          <w:szCs w:val="20"/>
        </w:rPr>
      </w:pPr>
      <w:r>
        <w:rPr>
          <w:sz w:val="20"/>
          <w:szCs w:val="20"/>
        </w:rPr>
        <w:t xml:space="preserve">For a temporary period (until Easter) staff and students are required to wear a face covering in the classroom environment </w:t>
      </w:r>
    </w:p>
    <w:p w:rsidR="004C6D39" w:rsidRDefault="004C6D39" w:rsidP="004C6D39">
      <w:pPr>
        <w:rPr>
          <w:sz w:val="20"/>
          <w:szCs w:val="20"/>
        </w:rPr>
      </w:pPr>
      <w:r>
        <w:rPr>
          <w:sz w:val="20"/>
          <w:szCs w:val="20"/>
        </w:rPr>
        <w:t xml:space="preserve">This measure is one of many within our risk assessment to ensure we are doing all we can to keep our community </w:t>
      </w:r>
      <w:r w:rsidR="001A1260">
        <w:rPr>
          <w:sz w:val="20"/>
          <w:szCs w:val="20"/>
        </w:rPr>
        <w:t xml:space="preserve">safe. If you feel your child needs to be exempt from wearing a face covering due to medical or health reasons please do contact the academy on the email address </w:t>
      </w:r>
      <w:proofErr w:type="gramStart"/>
      <w:r w:rsidR="001A1260">
        <w:rPr>
          <w:sz w:val="20"/>
          <w:szCs w:val="20"/>
        </w:rPr>
        <w:t>below</w:t>
      </w:r>
      <w:proofErr w:type="gramEnd"/>
      <w:r w:rsidR="001A1260">
        <w:rPr>
          <w:sz w:val="20"/>
          <w:szCs w:val="20"/>
        </w:rPr>
        <w:t xml:space="preserve">. Any student or member of staff that is exempt from wearing a face covering will receive an exemption card to place in their lanyard so they </w:t>
      </w:r>
      <w:proofErr w:type="gramStart"/>
      <w:r w:rsidR="001A1260">
        <w:rPr>
          <w:sz w:val="20"/>
          <w:szCs w:val="20"/>
        </w:rPr>
        <w:t>are not challenged</w:t>
      </w:r>
      <w:proofErr w:type="gramEnd"/>
      <w:r w:rsidR="001A1260">
        <w:rPr>
          <w:sz w:val="20"/>
          <w:szCs w:val="20"/>
        </w:rPr>
        <w:t xml:space="preserve">. </w:t>
      </w:r>
    </w:p>
    <w:p w:rsidR="001A1260" w:rsidRDefault="001A1260" w:rsidP="001A1260">
      <w:pPr>
        <w:pStyle w:val="ListParagraph"/>
        <w:numPr>
          <w:ilvl w:val="0"/>
          <w:numId w:val="39"/>
        </w:numPr>
        <w:rPr>
          <w:sz w:val="20"/>
          <w:szCs w:val="20"/>
        </w:rPr>
      </w:pPr>
      <w:r w:rsidRPr="001A1260">
        <w:rPr>
          <w:sz w:val="20"/>
          <w:szCs w:val="20"/>
        </w:rPr>
        <w:t xml:space="preserve">Enquiries Account </w:t>
      </w:r>
      <w:hyperlink r:id="rId16" w:history="1">
        <w:r w:rsidRPr="001A1260">
          <w:rPr>
            <w:rStyle w:val="Hyperlink"/>
            <w:sz w:val="20"/>
            <w:szCs w:val="20"/>
          </w:rPr>
          <w:t>enquiries@walton.lincs.sch.uk</w:t>
        </w:r>
      </w:hyperlink>
    </w:p>
    <w:p w:rsidR="00681596" w:rsidRDefault="00681596" w:rsidP="001A1260">
      <w:pPr>
        <w:rPr>
          <w:b/>
          <w:sz w:val="20"/>
          <w:szCs w:val="20"/>
        </w:rPr>
      </w:pPr>
    </w:p>
    <w:p w:rsidR="001A1260" w:rsidRPr="00EE4725" w:rsidRDefault="001A1260" w:rsidP="001A1260">
      <w:pPr>
        <w:rPr>
          <w:b/>
          <w:sz w:val="20"/>
          <w:szCs w:val="20"/>
        </w:rPr>
      </w:pPr>
      <w:r w:rsidRPr="00EE4725">
        <w:rPr>
          <w:b/>
          <w:sz w:val="20"/>
          <w:szCs w:val="20"/>
        </w:rPr>
        <w:t>Canteen information</w:t>
      </w:r>
    </w:p>
    <w:p w:rsidR="007359CB" w:rsidRDefault="001A1260" w:rsidP="001A1260">
      <w:pPr>
        <w:rPr>
          <w:sz w:val="20"/>
          <w:szCs w:val="20"/>
        </w:rPr>
      </w:pPr>
      <w:r>
        <w:rPr>
          <w:sz w:val="20"/>
          <w:szCs w:val="20"/>
        </w:rPr>
        <w:t>The school canteen will be open for students from Tuesday 9</w:t>
      </w:r>
      <w:r w:rsidRPr="001A1260">
        <w:rPr>
          <w:sz w:val="20"/>
          <w:szCs w:val="20"/>
          <w:vertAlign w:val="superscript"/>
        </w:rPr>
        <w:t>th</w:t>
      </w:r>
      <w:r w:rsidR="00681596">
        <w:rPr>
          <w:sz w:val="20"/>
          <w:szCs w:val="20"/>
        </w:rPr>
        <w:t xml:space="preserve"> March.  T</w:t>
      </w:r>
      <w:r>
        <w:rPr>
          <w:sz w:val="20"/>
          <w:szCs w:val="20"/>
        </w:rPr>
        <w:t xml:space="preserve">he arrangements for students will remain the same as the end of the Autumn Term. Students will have access to a break and lunchtime service at their servery </w:t>
      </w:r>
      <w:r w:rsidR="00681596">
        <w:rPr>
          <w:sz w:val="20"/>
          <w:szCs w:val="20"/>
        </w:rPr>
        <w:t>in their y</w:t>
      </w:r>
      <w:r>
        <w:rPr>
          <w:sz w:val="20"/>
          <w:szCs w:val="20"/>
        </w:rPr>
        <w:t xml:space="preserve">ear group zone. Students will not be able to use the cash loading machines so money will have to </w:t>
      </w:r>
      <w:proofErr w:type="gramStart"/>
      <w:r>
        <w:rPr>
          <w:sz w:val="20"/>
          <w:szCs w:val="20"/>
        </w:rPr>
        <w:t>be placed</w:t>
      </w:r>
      <w:proofErr w:type="gramEnd"/>
      <w:r>
        <w:rPr>
          <w:sz w:val="20"/>
          <w:szCs w:val="20"/>
        </w:rPr>
        <w:t xml:space="preserve"> on the cards online via </w:t>
      </w:r>
      <w:proofErr w:type="spellStart"/>
      <w:r>
        <w:rPr>
          <w:sz w:val="20"/>
          <w:szCs w:val="20"/>
        </w:rPr>
        <w:t>WisePay</w:t>
      </w:r>
      <w:proofErr w:type="spellEnd"/>
      <w:r>
        <w:rPr>
          <w:sz w:val="20"/>
          <w:szCs w:val="20"/>
        </w:rPr>
        <w:t xml:space="preserve">. If you require any assistance with this or if you have forgotten the log in details please contact us at the academy next week so we can sort this for you prior to students returning to site. </w:t>
      </w:r>
    </w:p>
    <w:p w:rsidR="001A1260" w:rsidRDefault="001A1260" w:rsidP="001A1260">
      <w:pPr>
        <w:pStyle w:val="ListParagraph"/>
        <w:numPr>
          <w:ilvl w:val="0"/>
          <w:numId w:val="39"/>
        </w:numPr>
        <w:rPr>
          <w:sz w:val="20"/>
          <w:szCs w:val="20"/>
        </w:rPr>
      </w:pPr>
      <w:r w:rsidRPr="001A1260">
        <w:rPr>
          <w:sz w:val="20"/>
          <w:szCs w:val="20"/>
        </w:rPr>
        <w:t xml:space="preserve">Enquiries Account </w:t>
      </w:r>
      <w:hyperlink r:id="rId17" w:history="1">
        <w:r w:rsidRPr="001A1260">
          <w:rPr>
            <w:rStyle w:val="Hyperlink"/>
            <w:sz w:val="20"/>
            <w:szCs w:val="20"/>
          </w:rPr>
          <w:t>enquiries@walton.lincs.sch.uk</w:t>
        </w:r>
      </w:hyperlink>
    </w:p>
    <w:p w:rsidR="001A1260" w:rsidRDefault="001A1260" w:rsidP="001A1260">
      <w:pPr>
        <w:pStyle w:val="ListParagraph"/>
        <w:numPr>
          <w:ilvl w:val="0"/>
          <w:numId w:val="39"/>
        </w:numPr>
        <w:rPr>
          <w:sz w:val="20"/>
          <w:szCs w:val="20"/>
        </w:rPr>
      </w:pPr>
      <w:r>
        <w:rPr>
          <w:sz w:val="20"/>
          <w:szCs w:val="20"/>
        </w:rPr>
        <w:t>Telephone number: 01476 563251</w:t>
      </w:r>
    </w:p>
    <w:p w:rsidR="00DA4C02" w:rsidRPr="00DA4C02" w:rsidRDefault="00DA4C02" w:rsidP="00DA4C02">
      <w:pPr>
        <w:rPr>
          <w:b/>
          <w:sz w:val="20"/>
          <w:szCs w:val="20"/>
        </w:rPr>
      </w:pPr>
      <w:r w:rsidRPr="00DA4C02">
        <w:rPr>
          <w:b/>
          <w:sz w:val="20"/>
          <w:szCs w:val="20"/>
        </w:rPr>
        <w:t>Uniform</w:t>
      </w:r>
    </w:p>
    <w:p w:rsidR="00DA4C02" w:rsidRPr="00DA4C02" w:rsidRDefault="00DA4C02" w:rsidP="00DA4C02">
      <w:pPr>
        <w:rPr>
          <w:rFonts w:ascii="Calibri" w:hAnsi="Calibri" w:cs="Calibri"/>
          <w:iCs/>
          <w:sz w:val="20"/>
          <w:szCs w:val="20"/>
        </w:rPr>
      </w:pPr>
      <w:r w:rsidRPr="00DA4C02">
        <w:rPr>
          <w:rFonts w:ascii="Calibri" w:hAnsi="Calibri" w:cs="Calibri"/>
          <w:iCs/>
          <w:sz w:val="20"/>
          <w:szCs w:val="20"/>
        </w:rPr>
        <w:t>As we are all preparing for students to return safely, we would also like to ensure our high uniform expectati</w:t>
      </w:r>
      <w:r>
        <w:rPr>
          <w:rFonts w:ascii="Calibri" w:hAnsi="Calibri" w:cs="Calibri"/>
          <w:iCs/>
          <w:sz w:val="20"/>
          <w:szCs w:val="20"/>
        </w:rPr>
        <w:t xml:space="preserve">ons </w:t>
      </w:r>
      <w:proofErr w:type="gramStart"/>
      <w:r>
        <w:rPr>
          <w:rFonts w:ascii="Calibri" w:hAnsi="Calibri" w:cs="Calibri"/>
          <w:iCs/>
          <w:sz w:val="20"/>
          <w:szCs w:val="20"/>
        </w:rPr>
        <w:t>are upheld</w:t>
      </w:r>
      <w:proofErr w:type="gramEnd"/>
      <w:r>
        <w:rPr>
          <w:rFonts w:ascii="Calibri" w:hAnsi="Calibri" w:cs="Calibri"/>
          <w:iCs/>
          <w:sz w:val="20"/>
          <w:szCs w:val="20"/>
        </w:rPr>
        <w:t xml:space="preserve"> as part of our positive start</w:t>
      </w:r>
      <w:r w:rsidRPr="00DA4C02">
        <w:rPr>
          <w:rFonts w:ascii="Calibri" w:hAnsi="Calibri" w:cs="Calibri"/>
          <w:iCs/>
          <w:sz w:val="20"/>
          <w:szCs w:val="20"/>
        </w:rPr>
        <w:t>.</w:t>
      </w:r>
    </w:p>
    <w:p w:rsidR="00DA4C02" w:rsidRPr="00DA4C02" w:rsidRDefault="00DA4C02" w:rsidP="00DA4C02">
      <w:pPr>
        <w:rPr>
          <w:rFonts w:ascii="Calibri" w:hAnsi="Calibri" w:cs="Calibri"/>
          <w:iCs/>
          <w:sz w:val="20"/>
          <w:szCs w:val="20"/>
        </w:rPr>
      </w:pPr>
      <w:r w:rsidRPr="00DA4C02">
        <w:rPr>
          <w:rFonts w:ascii="Calibri" w:hAnsi="Calibri" w:cs="Calibri"/>
          <w:iCs/>
          <w:sz w:val="20"/>
          <w:szCs w:val="20"/>
        </w:rPr>
        <w:t xml:space="preserve">Students have been away from the academy for a number of weeks and we can understand that during that time they may have grown considerably. We would like to take this opportunity to ask that you take some time that their uniform fits them appropriately and consequently purchase any further items they need in advance of their return. </w:t>
      </w:r>
    </w:p>
    <w:p w:rsidR="00DA4C02" w:rsidRPr="00DA4C02" w:rsidRDefault="00DA4C02" w:rsidP="00DA4C02">
      <w:pPr>
        <w:rPr>
          <w:rFonts w:ascii="Calibri" w:hAnsi="Calibri" w:cs="Calibri"/>
          <w:iCs/>
          <w:sz w:val="20"/>
          <w:szCs w:val="20"/>
        </w:rPr>
      </w:pPr>
      <w:r w:rsidRPr="00DA4C02">
        <w:rPr>
          <w:rFonts w:ascii="Calibri" w:hAnsi="Calibri" w:cs="Calibri"/>
          <w:iCs/>
          <w:sz w:val="20"/>
          <w:szCs w:val="20"/>
        </w:rPr>
        <w:t xml:space="preserve">We do have items of pre-loved uniform for sale in the academy for families. If you are in need of any items, please contact us via the enquiries email and we will endeavour to support where we can. Stock is limited so we ask that you do not solely rely on this as an option. </w:t>
      </w:r>
    </w:p>
    <w:p w:rsidR="00DA4C02" w:rsidRPr="00DA4C02" w:rsidRDefault="00DA4C02" w:rsidP="00DA4C02">
      <w:pPr>
        <w:rPr>
          <w:rFonts w:ascii="Calibri" w:hAnsi="Calibri" w:cs="Calibri"/>
          <w:iCs/>
          <w:sz w:val="20"/>
          <w:szCs w:val="20"/>
        </w:rPr>
      </w:pPr>
      <w:r w:rsidRPr="00DA4C02">
        <w:rPr>
          <w:rFonts w:ascii="Calibri" w:hAnsi="Calibri" w:cs="Calibri"/>
          <w:iCs/>
          <w:sz w:val="20"/>
          <w:szCs w:val="20"/>
        </w:rPr>
        <w:t xml:space="preserve">Things to consider: </w:t>
      </w:r>
    </w:p>
    <w:p w:rsidR="00DA4C02" w:rsidRPr="00DA4C02" w:rsidRDefault="00DA4C02" w:rsidP="00DA4C02">
      <w:pPr>
        <w:pStyle w:val="ListParagraph"/>
        <w:numPr>
          <w:ilvl w:val="0"/>
          <w:numId w:val="43"/>
        </w:numPr>
        <w:rPr>
          <w:rFonts w:ascii="Calibri" w:hAnsi="Calibri" w:cs="Calibri"/>
          <w:iCs/>
          <w:sz w:val="20"/>
          <w:szCs w:val="20"/>
        </w:rPr>
      </w:pPr>
      <w:r w:rsidRPr="00DA4C02">
        <w:rPr>
          <w:rFonts w:ascii="Calibri" w:hAnsi="Calibri" w:cs="Calibri"/>
          <w:iCs/>
          <w:sz w:val="20"/>
          <w:szCs w:val="20"/>
        </w:rPr>
        <w:t xml:space="preserve">Footwear – we expect all students to wear formal black shoes as part of their uniform. We will not accept any other form of footwear. </w:t>
      </w:r>
    </w:p>
    <w:p w:rsidR="00DA4C02" w:rsidRPr="00DA4C02" w:rsidRDefault="00DA4C02" w:rsidP="00DA4C02">
      <w:pPr>
        <w:pStyle w:val="ListParagraph"/>
        <w:numPr>
          <w:ilvl w:val="0"/>
          <w:numId w:val="43"/>
        </w:numPr>
        <w:rPr>
          <w:rFonts w:ascii="Calibri" w:hAnsi="Calibri" w:cs="Calibri"/>
          <w:iCs/>
          <w:sz w:val="20"/>
          <w:szCs w:val="20"/>
        </w:rPr>
      </w:pPr>
      <w:r w:rsidRPr="00DA4C02">
        <w:rPr>
          <w:rFonts w:ascii="Calibri" w:hAnsi="Calibri" w:cs="Calibri"/>
          <w:iCs/>
          <w:sz w:val="20"/>
          <w:szCs w:val="20"/>
        </w:rPr>
        <w:lastRenderedPageBreak/>
        <w:t>Trousers – as stated on our uniform list, these need to be formal navy trousers. Jeans or any other form of trousers will</w:t>
      </w:r>
      <w:r>
        <w:rPr>
          <w:rFonts w:ascii="Calibri" w:hAnsi="Calibri" w:cs="Calibri"/>
          <w:iCs/>
          <w:sz w:val="20"/>
          <w:szCs w:val="20"/>
        </w:rPr>
        <w:t xml:space="preserve"> not</w:t>
      </w:r>
      <w:r w:rsidRPr="00DA4C02">
        <w:rPr>
          <w:rFonts w:ascii="Calibri" w:hAnsi="Calibri" w:cs="Calibri"/>
          <w:iCs/>
          <w:sz w:val="20"/>
          <w:szCs w:val="20"/>
        </w:rPr>
        <w:t xml:space="preserve"> suffice.</w:t>
      </w:r>
    </w:p>
    <w:p w:rsidR="00DA4C02" w:rsidRPr="00DA4C02" w:rsidRDefault="00DA4C02" w:rsidP="00DA4C02">
      <w:pPr>
        <w:pStyle w:val="ListParagraph"/>
        <w:numPr>
          <w:ilvl w:val="0"/>
          <w:numId w:val="43"/>
        </w:numPr>
        <w:rPr>
          <w:rFonts w:ascii="Calibri" w:hAnsi="Calibri" w:cs="Calibri"/>
          <w:iCs/>
          <w:sz w:val="20"/>
          <w:szCs w:val="20"/>
        </w:rPr>
      </w:pPr>
      <w:r w:rsidRPr="00DA4C02">
        <w:rPr>
          <w:rFonts w:ascii="Calibri" w:hAnsi="Calibri" w:cs="Calibri"/>
          <w:iCs/>
          <w:sz w:val="20"/>
          <w:szCs w:val="20"/>
        </w:rPr>
        <w:t>Ties – are required when the s</w:t>
      </w:r>
      <w:r>
        <w:rPr>
          <w:rFonts w:ascii="Calibri" w:hAnsi="Calibri" w:cs="Calibri"/>
          <w:iCs/>
          <w:sz w:val="20"/>
          <w:szCs w:val="20"/>
        </w:rPr>
        <w:t>tudent choses to wear a collared</w:t>
      </w:r>
      <w:r w:rsidRPr="00DA4C02">
        <w:rPr>
          <w:rFonts w:ascii="Calibri" w:hAnsi="Calibri" w:cs="Calibri"/>
          <w:iCs/>
          <w:sz w:val="20"/>
          <w:szCs w:val="20"/>
        </w:rPr>
        <w:t xml:space="preserve"> shirt. </w:t>
      </w:r>
    </w:p>
    <w:p w:rsidR="00DA4C02" w:rsidRPr="00DA4C02" w:rsidRDefault="00DA4C02" w:rsidP="00DA4C02">
      <w:pPr>
        <w:pStyle w:val="ListParagraph"/>
        <w:numPr>
          <w:ilvl w:val="0"/>
          <w:numId w:val="43"/>
        </w:numPr>
        <w:rPr>
          <w:rFonts w:ascii="Calibri" w:hAnsi="Calibri" w:cs="Calibri"/>
          <w:iCs/>
          <w:sz w:val="20"/>
          <w:szCs w:val="20"/>
        </w:rPr>
      </w:pPr>
      <w:r w:rsidRPr="00DA4C02">
        <w:rPr>
          <w:rFonts w:ascii="Calibri" w:hAnsi="Calibri" w:cs="Calibri"/>
          <w:iCs/>
          <w:sz w:val="20"/>
          <w:szCs w:val="20"/>
        </w:rPr>
        <w:t xml:space="preserve">Lanyards – </w:t>
      </w:r>
      <w:proofErr w:type="gramStart"/>
      <w:r w:rsidRPr="00DA4C02">
        <w:rPr>
          <w:rFonts w:ascii="Calibri" w:hAnsi="Calibri" w:cs="Calibri"/>
          <w:iCs/>
          <w:sz w:val="20"/>
          <w:szCs w:val="20"/>
        </w:rPr>
        <w:t>these must be worn by all students</w:t>
      </w:r>
      <w:proofErr w:type="gramEnd"/>
      <w:r w:rsidRPr="00DA4C02">
        <w:rPr>
          <w:rFonts w:ascii="Calibri" w:hAnsi="Calibri" w:cs="Calibri"/>
          <w:iCs/>
          <w:sz w:val="20"/>
          <w:szCs w:val="20"/>
        </w:rPr>
        <w:t xml:space="preserve"> at all times in the academy. </w:t>
      </w:r>
    </w:p>
    <w:p w:rsidR="00DA4C02" w:rsidRPr="00DA4C02" w:rsidRDefault="00DA4C02" w:rsidP="00DA4C02">
      <w:pPr>
        <w:pStyle w:val="ListParagraph"/>
        <w:numPr>
          <w:ilvl w:val="0"/>
          <w:numId w:val="43"/>
        </w:numPr>
        <w:rPr>
          <w:rFonts w:ascii="Calibri" w:hAnsi="Calibri" w:cs="Calibri"/>
          <w:iCs/>
          <w:sz w:val="20"/>
          <w:szCs w:val="20"/>
        </w:rPr>
      </w:pPr>
      <w:r w:rsidRPr="00DA4C02">
        <w:rPr>
          <w:rFonts w:ascii="Calibri" w:hAnsi="Calibri" w:cs="Calibri"/>
          <w:iCs/>
          <w:sz w:val="20"/>
          <w:szCs w:val="20"/>
        </w:rPr>
        <w:t xml:space="preserve">Hair – this needs to be of natural colour and tied up with black, navy, brown or natural colour bobbles. We will not accept extreme </w:t>
      </w:r>
      <w:proofErr w:type="gramStart"/>
      <w:r w:rsidRPr="00DA4C02">
        <w:rPr>
          <w:rFonts w:ascii="Calibri" w:hAnsi="Calibri" w:cs="Calibri"/>
          <w:iCs/>
          <w:sz w:val="20"/>
          <w:szCs w:val="20"/>
        </w:rPr>
        <w:t>hair styles</w:t>
      </w:r>
      <w:proofErr w:type="gramEnd"/>
      <w:r w:rsidRPr="00DA4C02">
        <w:rPr>
          <w:rFonts w:ascii="Calibri" w:hAnsi="Calibri" w:cs="Calibri"/>
          <w:iCs/>
          <w:sz w:val="20"/>
          <w:szCs w:val="20"/>
        </w:rPr>
        <w:t>, this includes tramlines.</w:t>
      </w:r>
    </w:p>
    <w:p w:rsidR="00DA4C02" w:rsidRPr="00DA4C02" w:rsidRDefault="00DA4C02" w:rsidP="00DA4C02">
      <w:pPr>
        <w:pStyle w:val="ListParagraph"/>
        <w:numPr>
          <w:ilvl w:val="0"/>
          <w:numId w:val="43"/>
        </w:numPr>
        <w:rPr>
          <w:rFonts w:ascii="Calibri" w:hAnsi="Calibri" w:cs="Calibri"/>
          <w:iCs/>
          <w:sz w:val="20"/>
          <w:szCs w:val="20"/>
        </w:rPr>
      </w:pPr>
      <w:r w:rsidRPr="00DA4C02">
        <w:rPr>
          <w:rFonts w:ascii="Calibri" w:hAnsi="Calibri" w:cs="Calibri"/>
          <w:iCs/>
          <w:sz w:val="20"/>
          <w:szCs w:val="20"/>
        </w:rPr>
        <w:t xml:space="preserve">Jewellery – students are invited to wear a </w:t>
      </w:r>
      <w:proofErr w:type="gramStart"/>
      <w:r w:rsidRPr="00DA4C02">
        <w:rPr>
          <w:rFonts w:ascii="Calibri" w:hAnsi="Calibri" w:cs="Calibri"/>
          <w:iCs/>
          <w:sz w:val="20"/>
          <w:szCs w:val="20"/>
        </w:rPr>
        <w:t>wrist watch</w:t>
      </w:r>
      <w:proofErr w:type="gramEnd"/>
      <w:r w:rsidRPr="00DA4C02">
        <w:rPr>
          <w:rFonts w:ascii="Calibri" w:hAnsi="Calibri" w:cs="Calibri"/>
          <w:iCs/>
          <w:sz w:val="20"/>
          <w:szCs w:val="20"/>
        </w:rPr>
        <w:t xml:space="preserve"> and one pair of small studs or sleepers in the lower lobe. No other jewellery </w:t>
      </w:r>
      <w:proofErr w:type="gramStart"/>
      <w:r w:rsidRPr="00DA4C02">
        <w:rPr>
          <w:rFonts w:ascii="Calibri" w:hAnsi="Calibri" w:cs="Calibri"/>
          <w:iCs/>
          <w:sz w:val="20"/>
          <w:szCs w:val="20"/>
        </w:rPr>
        <w:t>will be accepted</w:t>
      </w:r>
      <w:proofErr w:type="gramEnd"/>
      <w:r w:rsidRPr="00DA4C02">
        <w:rPr>
          <w:rFonts w:ascii="Calibri" w:hAnsi="Calibri" w:cs="Calibri"/>
          <w:iCs/>
          <w:sz w:val="20"/>
          <w:szCs w:val="20"/>
        </w:rPr>
        <w:t xml:space="preserve"> and students will be asked to remove them. </w:t>
      </w:r>
    </w:p>
    <w:p w:rsidR="00DA4C02" w:rsidRDefault="00DA4C02" w:rsidP="00DA4C02">
      <w:pPr>
        <w:rPr>
          <w:rFonts w:ascii="Calibri" w:hAnsi="Calibri" w:cs="Calibri"/>
          <w:iCs/>
          <w:sz w:val="20"/>
          <w:szCs w:val="20"/>
        </w:rPr>
      </w:pPr>
      <w:r w:rsidRPr="00DA4C02">
        <w:rPr>
          <w:rFonts w:ascii="Calibri" w:hAnsi="Calibri" w:cs="Calibri"/>
          <w:iCs/>
          <w:sz w:val="20"/>
          <w:szCs w:val="20"/>
        </w:rPr>
        <w:t>Our full uniform li</w:t>
      </w:r>
      <w:r w:rsidR="00896585">
        <w:rPr>
          <w:rFonts w:ascii="Calibri" w:hAnsi="Calibri" w:cs="Calibri"/>
          <w:iCs/>
          <w:sz w:val="20"/>
          <w:szCs w:val="20"/>
        </w:rPr>
        <w:t xml:space="preserve">st </w:t>
      </w:r>
      <w:proofErr w:type="gramStart"/>
      <w:r w:rsidR="00896585">
        <w:rPr>
          <w:rFonts w:ascii="Calibri" w:hAnsi="Calibri" w:cs="Calibri"/>
          <w:iCs/>
          <w:sz w:val="20"/>
          <w:szCs w:val="20"/>
        </w:rPr>
        <w:t>can be found</w:t>
      </w:r>
      <w:proofErr w:type="gramEnd"/>
      <w:r w:rsidR="00896585">
        <w:rPr>
          <w:rFonts w:ascii="Calibri" w:hAnsi="Calibri" w:cs="Calibri"/>
          <w:iCs/>
          <w:sz w:val="20"/>
          <w:szCs w:val="20"/>
        </w:rPr>
        <w:t xml:space="preserve"> on our website: </w:t>
      </w:r>
    </w:p>
    <w:p w:rsidR="00896585" w:rsidRPr="00896585" w:rsidRDefault="00654585" w:rsidP="00DA4C02">
      <w:pPr>
        <w:pStyle w:val="ListParagraph"/>
        <w:numPr>
          <w:ilvl w:val="0"/>
          <w:numId w:val="45"/>
        </w:numPr>
        <w:rPr>
          <w:rFonts w:ascii="Calibri" w:hAnsi="Calibri" w:cs="Calibri"/>
          <w:iCs/>
          <w:sz w:val="20"/>
          <w:szCs w:val="20"/>
        </w:rPr>
      </w:pPr>
      <w:hyperlink r:id="rId18" w:history="1">
        <w:r w:rsidR="00896585" w:rsidRPr="00896585">
          <w:rPr>
            <w:rStyle w:val="Hyperlink"/>
            <w:rFonts w:ascii="Calibri" w:hAnsi="Calibri" w:cs="Calibri"/>
            <w:iCs/>
            <w:sz w:val="20"/>
            <w:szCs w:val="20"/>
          </w:rPr>
          <w:t>https://www.walton-ac.org.uk/parents/uniform-and-equipment/</w:t>
        </w:r>
      </w:hyperlink>
    </w:p>
    <w:p w:rsidR="00DA4C02" w:rsidRPr="00DA4C02" w:rsidRDefault="00DA4C02" w:rsidP="00DA4C02">
      <w:pPr>
        <w:rPr>
          <w:rFonts w:ascii="Calibri" w:hAnsi="Calibri" w:cs="Calibri"/>
          <w:iCs/>
          <w:sz w:val="20"/>
          <w:szCs w:val="20"/>
        </w:rPr>
      </w:pPr>
      <w:r w:rsidRPr="00DA4C02">
        <w:rPr>
          <w:rFonts w:ascii="Calibri" w:hAnsi="Calibri" w:cs="Calibri"/>
          <w:iCs/>
          <w:sz w:val="20"/>
          <w:szCs w:val="20"/>
        </w:rPr>
        <w:t xml:space="preserve">On days where your child has PE or Performing Arts, we expect them to come to school in their full PE kit ready for lesson. </w:t>
      </w:r>
    </w:p>
    <w:p w:rsidR="00DA4C02" w:rsidRPr="00DA4C02" w:rsidRDefault="009326CF" w:rsidP="00DA4C02">
      <w:pPr>
        <w:rPr>
          <w:rFonts w:ascii="Calibri" w:hAnsi="Calibri" w:cs="Calibri"/>
          <w:iCs/>
          <w:sz w:val="20"/>
          <w:szCs w:val="20"/>
        </w:rPr>
      </w:pPr>
      <w:r>
        <w:rPr>
          <w:rFonts w:ascii="Calibri" w:hAnsi="Calibri" w:cs="Calibri"/>
          <w:iCs/>
          <w:sz w:val="20"/>
          <w:szCs w:val="20"/>
        </w:rPr>
        <w:t xml:space="preserve">Please contact your child’s Form Tutor or Head of Year if you </w:t>
      </w:r>
      <w:r w:rsidR="00DA4C02" w:rsidRPr="00DA4C02">
        <w:rPr>
          <w:rFonts w:ascii="Calibri" w:hAnsi="Calibri" w:cs="Calibri"/>
          <w:iCs/>
          <w:sz w:val="20"/>
          <w:szCs w:val="20"/>
        </w:rPr>
        <w:t xml:space="preserve">foresee any issues with our expectations. </w:t>
      </w:r>
    </w:p>
    <w:p w:rsidR="001A1260" w:rsidRDefault="00DA4C02" w:rsidP="001A1260">
      <w:pPr>
        <w:rPr>
          <w:sz w:val="20"/>
          <w:szCs w:val="20"/>
        </w:rPr>
      </w:pPr>
      <w:r>
        <w:rPr>
          <w:sz w:val="20"/>
          <w:szCs w:val="20"/>
        </w:rPr>
        <w:t>Finally</w:t>
      </w:r>
      <w:r w:rsidR="009326CF">
        <w:rPr>
          <w:sz w:val="20"/>
          <w:szCs w:val="20"/>
        </w:rPr>
        <w:t>,</w:t>
      </w:r>
      <w:r>
        <w:rPr>
          <w:sz w:val="20"/>
          <w:szCs w:val="20"/>
        </w:rPr>
        <w:t xml:space="preserve"> </w:t>
      </w:r>
      <w:r w:rsidR="001A1260">
        <w:rPr>
          <w:sz w:val="20"/>
          <w:szCs w:val="20"/>
        </w:rPr>
        <w:t>I would like to take this opportunity</w:t>
      </w:r>
      <w:r w:rsidR="009326CF">
        <w:rPr>
          <w:sz w:val="20"/>
          <w:szCs w:val="20"/>
        </w:rPr>
        <w:t>,</w:t>
      </w:r>
      <w:r w:rsidR="001A1260">
        <w:rPr>
          <w:sz w:val="20"/>
          <w:szCs w:val="20"/>
        </w:rPr>
        <w:t xml:space="preserve"> once again</w:t>
      </w:r>
      <w:r w:rsidR="009326CF">
        <w:rPr>
          <w:sz w:val="20"/>
          <w:szCs w:val="20"/>
        </w:rPr>
        <w:t>,</w:t>
      </w:r>
      <w:r w:rsidR="001A1260">
        <w:rPr>
          <w:sz w:val="20"/>
          <w:szCs w:val="20"/>
        </w:rPr>
        <w:t xml:space="preserve"> to thank you for your continued support and </w:t>
      </w:r>
      <w:r w:rsidR="009326CF">
        <w:rPr>
          <w:sz w:val="20"/>
          <w:szCs w:val="20"/>
        </w:rPr>
        <w:t>understanding during this time.  T</w:t>
      </w:r>
      <w:r w:rsidR="001A1260">
        <w:rPr>
          <w:sz w:val="20"/>
          <w:szCs w:val="20"/>
        </w:rPr>
        <w:t>he support of our parents</w:t>
      </w:r>
      <w:r w:rsidR="009326CF">
        <w:rPr>
          <w:sz w:val="20"/>
          <w:szCs w:val="20"/>
        </w:rPr>
        <w:t>/carers</w:t>
      </w:r>
      <w:r w:rsidR="001A1260">
        <w:rPr>
          <w:sz w:val="20"/>
          <w:szCs w:val="20"/>
        </w:rPr>
        <w:t xml:space="preserve"> </w:t>
      </w:r>
      <w:proofErr w:type="gramStart"/>
      <w:r w:rsidR="001A1260">
        <w:rPr>
          <w:sz w:val="20"/>
          <w:szCs w:val="20"/>
        </w:rPr>
        <w:t>is hugely appreciated</w:t>
      </w:r>
      <w:proofErr w:type="gramEnd"/>
      <w:r w:rsidR="001A1260">
        <w:rPr>
          <w:sz w:val="20"/>
          <w:szCs w:val="20"/>
        </w:rPr>
        <w:t xml:space="preserve">. I appreciate there is a lot of </w:t>
      </w:r>
      <w:r w:rsidR="009326CF">
        <w:rPr>
          <w:sz w:val="20"/>
          <w:szCs w:val="20"/>
        </w:rPr>
        <w:t>information to digest within this</w:t>
      </w:r>
      <w:r w:rsidR="001A1260">
        <w:rPr>
          <w:sz w:val="20"/>
          <w:szCs w:val="20"/>
        </w:rPr>
        <w:t xml:space="preserve"> letter and the guidance below but </w:t>
      </w:r>
      <w:r w:rsidR="00EE4725">
        <w:rPr>
          <w:sz w:val="20"/>
          <w:szCs w:val="20"/>
        </w:rPr>
        <w:t xml:space="preserve">we want to ensure we </w:t>
      </w:r>
      <w:r w:rsidR="009326CF">
        <w:rPr>
          <w:sz w:val="20"/>
          <w:szCs w:val="20"/>
        </w:rPr>
        <w:t xml:space="preserve">continue to provide </w:t>
      </w:r>
      <w:r w:rsidR="00EE4725">
        <w:rPr>
          <w:sz w:val="20"/>
          <w:szCs w:val="20"/>
        </w:rPr>
        <w:t>a positive, safe and successful return for our community and</w:t>
      </w:r>
      <w:r w:rsidR="009326CF">
        <w:rPr>
          <w:sz w:val="20"/>
          <w:szCs w:val="20"/>
        </w:rPr>
        <w:t>,</w:t>
      </w:r>
      <w:r w:rsidR="00EE4725">
        <w:rPr>
          <w:sz w:val="20"/>
          <w:szCs w:val="20"/>
        </w:rPr>
        <w:t xml:space="preserve"> therefore</w:t>
      </w:r>
      <w:r w:rsidR="009326CF">
        <w:rPr>
          <w:sz w:val="20"/>
          <w:szCs w:val="20"/>
        </w:rPr>
        <w:t>,</w:t>
      </w:r>
      <w:r w:rsidR="00EE4725">
        <w:rPr>
          <w:sz w:val="20"/>
          <w:szCs w:val="20"/>
        </w:rPr>
        <w:t xml:space="preserve"> sharing this information is very important. </w:t>
      </w:r>
    </w:p>
    <w:p w:rsidR="00EE4725" w:rsidRPr="009326CF" w:rsidRDefault="00EE4725" w:rsidP="001A1260">
      <w:pPr>
        <w:rPr>
          <w:rFonts w:cstheme="minorHAnsi"/>
          <w:sz w:val="20"/>
          <w:szCs w:val="20"/>
        </w:rPr>
      </w:pPr>
      <w:r>
        <w:rPr>
          <w:sz w:val="20"/>
          <w:szCs w:val="20"/>
        </w:rPr>
        <w:t>As we have done throughout this time</w:t>
      </w:r>
      <w:r w:rsidR="009326CF">
        <w:rPr>
          <w:sz w:val="20"/>
          <w:szCs w:val="20"/>
        </w:rPr>
        <w:t>,</w:t>
      </w:r>
      <w:r>
        <w:rPr>
          <w:sz w:val="20"/>
          <w:szCs w:val="20"/>
        </w:rPr>
        <w:t xml:space="preserve"> we will continue to do all we can to support our community as we now move </w:t>
      </w:r>
      <w:r w:rsidRPr="009326CF">
        <w:rPr>
          <w:rFonts w:cstheme="minorHAnsi"/>
          <w:sz w:val="20"/>
          <w:szCs w:val="20"/>
        </w:rPr>
        <w:t xml:space="preserve">forwards on our roadmap and begin to reconnect face to face as a community. </w:t>
      </w:r>
    </w:p>
    <w:p w:rsidR="001A1260" w:rsidRPr="009326CF" w:rsidRDefault="00EE4725" w:rsidP="001A1260">
      <w:pPr>
        <w:rPr>
          <w:rFonts w:cstheme="minorHAnsi"/>
          <w:sz w:val="20"/>
          <w:szCs w:val="20"/>
        </w:rPr>
      </w:pPr>
      <w:r w:rsidRPr="009326CF">
        <w:rPr>
          <w:rFonts w:cstheme="minorHAnsi"/>
          <w:sz w:val="20"/>
          <w:szCs w:val="20"/>
        </w:rPr>
        <w:t>I wish you all a safe and restful weekend.</w:t>
      </w:r>
    </w:p>
    <w:p w:rsidR="0058498F" w:rsidRPr="009326CF" w:rsidRDefault="001C67DD" w:rsidP="0058498F">
      <w:pPr>
        <w:pStyle w:val="NormalWeb"/>
        <w:spacing w:before="0" w:beforeAutospacing="0" w:after="0" w:afterAutospacing="0" w:line="348" w:lineRule="auto"/>
        <w:rPr>
          <w:rFonts w:asciiTheme="minorHAnsi" w:hAnsiTheme="minorHAnsi" w:cstheme="minorHAnsi"/>
          <w:color w:val="000000" w:themeColor="text1"/>
          <w:sz w:val="20"/>
          <w:szCs w:val="20"/>
        </w:rPr>
      </w:pPr>
      <w:r w:rsidRPr="009326CF">
        <w:rPr>
          <w:rFonts w:asciiTheme="minorHAnsi" w:hAnsiTheme="minorHAnsi" w:cstheme="minorHAnsi"/>
          <w:sz w:val="20"/>
          <w:szCs w:val="20"/>
        </w:rPr>
        <w:t>Yours faithfully</w:t>
      </w:r>
    </w:p>
    <w:p w:rsidR="0058498F" w:rsidRPr="009326CF" w:rsidRDefault="0058498F" w:rsidP="0058498F">
      <w:pPr>
        <w:widowControl w:val="0"/>
        <w:spacing w:after="0" w:line="240" w:lineRule="auto"/>
        <w:ind w:right="-426"/>
        <w:rPr>
          <w:rFonts w:cstheme="minorHAnsi"/>
        </w:rPr>
      </w:pPr>
      <w:r w:rsidRPr="009326CF">
        <w:rPr>
          <w:rFonts w:cstheme="minorHAnsi"/>
          <w:noProof/>
          <w:lang w:eastAsia="en-GB"/>
        </w:rPr>
        <w:drawing>
          <wp:anchor distT="0" distB="0" distL="0" distR="0" simplePos="0" relativeHeight="251659264" behindDoc="1" locked="0" layoutInCell="0" allowOverlap="1" wp14:anchorId="4D449017" wp14:editId="5A58AF9A">
            <wp:simplePos x="0" y="0"/>
            <wp:positionH relativeFrom="page">
              <wp:posOffset>685800</wp:posOffset>
            </wp:positionH>
            <wp:positionV relativeFrom="paragraph">
              <wp:posOffset>11430</wp:posOffset>
            </wp:positionV>
            <wp:extent cx="1445260" cy="499110"/>
            <wp:effectExtent l="0" t="0" r="2540" b="0"/>
            <wp:wrapTight wrapText="bothSides">
              <wp:wrapPolygon edited="0">
                <wp:start x="0" y="0"/>
                <wp:lineTo x="0" y="20611"/>
                <wp:lineTo x="21353" y="20611"/>
                <wp:lineTo x="213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l="28539" t="24417" r="46582" b="69258"/>
                    <a:stretch>
                      <a:fillRect/>
                    </a:stretch>
                  </pic:blipFill>
                  <pic:spPr bwMode="auto">
                    <a:xfrm>
                      <a:off x="0" y="0"/>
                      <a:ext cx="1445260" cy="49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498F" w:rsidRPr="009326CF" w:rsidRDefault="0058498F" w:rsidP="0058498F">
      <w:pPr>
        <w:widowControl w:val="0"/>
        <w:spacing w:after="0" w:line="240" w:lineRule="auto"/>
        <w:ind w:right="-426"/>
        <w:rPr>
          <w:rFonts w:cstheme="minorHAnsi"/>
        </w:rPr>
      </w:pPr>
    </w:p>
    <w:p w:rsidR="0058498F" w:rsidRPr="009326CF" w:rsidRDefault="0058498F" w:rsidP="0058498F">
      <w:pPr>
        <w:widowControl w:val="0"/>
        <w:spacing w:after="0" w:line="240" w:lineRule="auto"/>
        <w:ind w:right="-426"/>
        <w:rPr>
          <w:rFonts w:cstheme="minorHAnsi"/>
          <w:b/>
        </w:rPr>
      </w:pPr>
    </w:p>
    <w:p w:rsidR="0058498F" w:rsidRPr="009326CF" w:rsidRDefault="0058498F" w:rsidP="0058498F">
      <w:pPr>
        <w:widowControl w:val="0"/>
        <w:spacing w:after="0" w:line="240" w:lineRule="auto"/>
        <w:ind w:right="-426"/>
        <w:rPr>
          <w:rFonts w:cstheme="minorHAnsi"/>
          <w:b/>
        </w:rPr>
      </w:pPr>
      <w:r w:rsidRPr="009326CF">
        <w:rPr>
          <w:rFonts w:cstheme="minorHAnsi"/>
          <w:b/>
        </w:rPr>
        <w:t>Mrs Jess Leonard</w:t>
      </w:r>
    </w:p>
    <w:p w:rsidR="0055142A" w:rsidRPr="009326CF" w:rsidRDefault="0058498F" w:rsidP="00ED2D25">
      <w:pPr>
        <w:widowControl w:val="0"/>
        <w:spacing w:after="0" w:line="240" w:lineRule="auto"/>
        <w:ind w:right="-426"/>
        <w:rPr>
          <w:rFonts w:cstheme="minorHAnsi"/>
          <w:b/>
        </w:rPr>
      </w:pPr>
      <w:r w:rsidRPr="009326CF">
        <w:rPr>
          <w:rFonts w:cstheme="minorHAnsi"/>
          <w:b/>
        </w:rPr>
        <w:t>Principal</w:t>
      </w:r>
    </w:p>
    <w:p w:rsidR="00EE4725" w:rsidRPr="009326CF" w:rsidRDefault="00EE4725" w:rsidP="00ED2D25">
      <w:pPr>
        <w:widowControl w:val="0"/>
        <w:spacing w:after="0" w:line="240" w:lineRule="auto"/>
        <w:ind w:right="-426"/>
        <w:rPr>
          <w:rFonts w:cstheme="minorHAnsi"/>
          <w:b/>
        </w:rPr>
      </w:pPr>
    </w:p>
    <w:p w:rsidR="009326CF" w:rsidRDefault="009326CF">
      <w:pPr>
        <w:rPr>
          <w:rFonts w:cstheme="minorHAnsi"/>
          <w:b/>
        </w:rPr>
      </w:pPr>
      <w:r>
        <w:rPr>
          <w:rFonts w:cstheme="minorHAnsi"/>
          <w:b/>
        </w:rPr>
        <w:br w:type="page"/>
      </w:r>
    </w:p>
    <w:p w:rsidR="00EE4725" w:rsidRPr="009326CF" w:rsidRDefault="00EE4725" w:rsidP="00ED2D25">
      <w:pPr>
        <w:widowControl w:val="0"/>
        <w:spacing w:after="0" w:line="240" w:lineRule="auto"/>
        <w:ind w:right="-426"/>
        <w:rPr>
          <w:rFonts w:cstheme="minorHAnsi"/>
          <w:b/>
        </w:rPr>
      </w:pPr>
    </w:p>
    <w:p w:rsidR="00EE4725" w:rsidRPr="009326CF" w:rsidRDefault="00EE4725" w:rsidP="00ED2D25">
      <w:pPr>
        <w:widowControl w:val="0"/>
        <w:spacing w:after="0" w:line="240" w:lineRule="auto"/>
        <w:ind w:right="-426"/>
        <w:rPr>
          <w:rFonts w:cstheme="minorHAnsi"/>
          <w:b/>
        </w:rPr>
      </w:pPr>
    </w:p>
    <w:p w:rsidR="00EE4725" w:rsidRDefault="00EE4725" w:rsidP="00EE4725">
      <w:pPr>
        <w:widowControl w:val="0"/>
        <w:spacing w:after="0" w:line="240" w:lineRule="auto"/>
        <w:ind w:right="-426"/>
        <w:jc w:val="center"/>
        <w:rPr>
          <w:b/>
          <w:sz w:val="48"/>
          <w:szCs w:val="48"/>
        </w:rPr>
      </w:pPr>
      <w:r>
        <w:rPr>
          <w:b/>
          <w:sz w:val="48"/>
          <w:szCs w:val="48"/>
        </w:rPr>
        <w:t xml:space="preserve">                                              </w:t>
      </w:r>
      <w:r>
        <w:rPr>
          <w:noProof/>
          <w:lang w:eastAsia="en-GB"/>
        </w:rPr>
        <w:drawing>
          <wp:inline distT="0" distB="0" distL="0" distR="0" wp14:anchorId="114FA233" wp14:editId="370E2989">
            <wp:extent cx="3191215" cy="673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lton+eagle_sml.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92411" cy="694444"/>
                    </a:xfrm>
                    <a:prstGeom prst="rect">
                      <a:avLst/>
                    </a:prstGeom>
                  </pic:spPr>
                </pic:pic>
              </a:graphicData>
            </a:graphic>
          </wp:inline>
        </w:drawing>
      </w:r>
    </w:p>
    <w:p w:rsidR="00EE4725" w:rsidRDefault="00EE4725" w:rsidP="00EE4725">
      <w:pPr>
        <w:widowControl w:val="0"/>
        <w:spacing w:after="0" w:line="240" w:lineRule="auto"/>
        <w:ind w:right="-426"/>
        <w:jc w:val="center"/>
        <w:rPr>
          <w:b/>
          <w:sz w:val="48"/>
          <w:szCs w:val="48"/>
        </w:rPr>
      </w:pPr>
    </w:p>
    <w:p w:rsidR="00EE4725" w:rsidRDefault="00EE4725" w:rsidP="00EE4725">
      <w:pPr>
        <w:widowControl w:val="0"/>
        <w:spacing w:after="0" w:line="240" w:lineRule="auto"/>
        <w:ind w:right="-426"/>
        <w:rPr>
          <w:b/>
          <w:sz w:val="48"/>
          <w:szCs w:val="48"/>
        </w:rPr>
      </w:pPr>
    </w:p>
    <w:p w:rsidR="00EE4725" w:rsidRDefault="00EE4725" w:rsidP="00EE4725">
      <w:pPr>
        <w:widowControl w:val="0"/>
        <w:spacing w:after="0" w:line="240" w:lineRule="auto"/>
        <w:ind w:right="-426"/>
        <w:jc w:val="center"/>
        <w:rPr>
          <w:b/>
          <w:sz w:val="48"/>
          <w:szCs w:val="48"/>
        </w:rPr>
      </w:pPr>
      <w:r w:rsidRPr="00E36864">
        <w:rPr>
          <w:b/>
          <w:sz w:val="48"/>
          <w:szCs w:val="48"/>
        </w:rPr>
        <w:t xml:space="preserve">Walton Academy </w:t>
      </w:r>
      <w:r>
        <w:rPr>
          <w:b/>
          <w:sz w:val="48"/>
          <w:szCs w:val="48"/>
        </w:rPr>
        <w:t xml:space="preserve">Spring Term 2021 </w:t>
      </w:r>
    </w:p>
    <w:p w:rsidR="00EE4725" w:rsidRPr="00E36864" w:rsidRDefault="00EE4725" w:rsidP="00EE4725">
      <w:pPr>
        <w:widowControl w:val="0"/>
        <w:spacing w:after="0" w:line="240" w:lineRule="auto"/>
        <w:ind w:right="-426"/>
        <w:jc w:val="center"/>
        <w:rPr>
          <w:b/>
          <w:sz w:val="48"/>
          <w:szCs w:val="48"/>
        </w:rPr>
      </w:pPr>
      <w:r>
        <w:rPr>
          <w:b/>
          <w:sz w:val="48"/>
          <w:szCs w:val="48"/>
        </w:rPr>
        <w:t>Guidance and Reminders for Parents and S</w:t>
      </w:r>
      <w:r w:rsidRPr="00E36864">
        <w:rPr>
          <w:b/>
          <w:sz w:val="48"/>
          <w:szCs w:val="48"/>
        </w:rPr>
        <w:t>tudents</w:t>
      </w:r>
    </w:p>
    <w:p w:rsidR="00EE4725" w:rsidRPr="00993985" w:rsidRDefault="00EE4725" w:rsidP="00EE4725">
      <w:pPr>
        <w:pStyle w:val="Heading1"/>
      </w:pPr>
      <w:r w:rsidRPr="00993985">
        <w:t xml:space="preserve">Academy day/timetable: </w:t>
      </w:r>
    </w:p>
    <w:p w:rsidR="00EE4725" w:rsidRDefault="00EE4725" w:rsidP="00EE4725">
      <w:pPr>
        <w:spacing w:after="0"/>
        <w:ind w:right="-426"/>
      </w:pPr>
      <w:r>
        <w:t xml:space="preserve">To ensure we follow the guidance, reduce the movement around the site, keep bubbles separate and support our students we have made some changes to the academy </w:t>
      </w:r>
      <w:proofErr w:type="gramStart"/>
      <w:r>
        <w:t>day which</w:t>
      </w:r>
      <w:proofErr w:type="gramEnd"/>
      <w:r>
        <w:t xml:space="preserve"> can be seen in the timetable below. </w:t>
      </w:r>
    </w:p>
    <w:p w:rsidR="00EE4725" w:rsidRDefault="00EE4725" w:rsidP="00EE4725">
      <w:pPr>
        <w:spacing w:after="0"/>
        <w:ind w:right="-426"/>
      </w:pPr>
    </w:p>
    <w:tbl>
      <w:tblPr>
        <w:tblStyle w:val="TableGrid"/>
        <w:tblW w:w="10201" w:type="dxa"/>
        <w:tblLook w:val="04A0" w:firstRow="1" w:lastRow="0" w:firstColumn="1" w:lastColumn="0" w:noHBand="0" w:noVBand="1"/>
      </w:tblPr>
      <w:tblGrid>
        <w:gridCol w:w="4508"/>
        <w:gridCol w:w="5693"/>
      </w:tblGrid>
      <w:tr w:rsidR="00EE4725" w:rsidRPr="00E36864" w:rsidTr="00EE4725">
        <w:tc>
          <w:tcPr>
            <w:tcW w:w="4508" w:type="dxa"/>
            <w:shd w:val="clear" w:color="auto" w:fill="006666"/>
          </w:tcPr>
          <w:p w:rsidR="00EE4725" w:rsidRPr="00E36864" w:rsidRDefault="00EE4725" w:rsidP="00EE4725">
            <w:pPr>
              <w:ind w:right="-426"/>
              <w:rPr>
                <w:b/>
                <w:color w:val="FFFFFF" w:themeColor="background1"/>
                <w:sz w:val="24"/>
                <w:szCs w:val="24"/>
              </w:rPr>
            </w:pPr>
            <w:r w:rsidRPr="00E36864">
              <w:rPr>
                <w:b/>
                <w:color w:val="FFFFFF" w:themeColor="background1"/>
                <w:sz w:val="24"/>
                <w:szCs w:val="24"/>
              </w:rPr>
              <w:t xml:space="preserve">Academy day </w:t>
            </w:r>
          </w:p>
        </w:tc>
        <w:tc>
          <w:tcPr>
            <w:tcW w:w="5693" w:type="dxa"/>
            <w:shd w:val="clear" w:color="auto" w:fill="006666"/>
          </w:tcPr>
          <w:p w:rsidR="00EE4725" w:rsidRPr="00E36864" w:rsidRDefault="00EE4725" w:rsidP="00EE4725">
            <w:pPr>
              <w:ind w:right="-426"/>
              <w:rPr>
                <w:b/>
                <w:color w:val="FFFFFF" w:themeColor="background1"/>
                <w:sz w:val="24"/>
                <w:szCs w:val="24"/>
              </w:rPr>
            </w:pPr>
            <w:r w:rsidRPr="00E36864">
              <w:rPr>
                <w:b/>
                <w:color w:val="FFFFFF" w:themeColor="background1"/>
                <w:sz w:val="24"/>
                <w:szCs w:val="24"/>
              </w:rPr>
              <w:t xml:space="preserve">Timings </w:t>
            </w:r>
          </w:p>
        </w:tc>
      </w:tr>
      <w:tr w:rsidR="00EE4725" w:rsidRPr="0069171F" w:rsidTr="00EE4725">
        <w:tc>
          <w:tcPr>
            <w:tcW w:w="4508" w:type="dxa"/>
          </w:tcPr>
          <w:p w:rsidR="00EE4725" w:rsidRPr="0069171F" w:rsidRDefault="00EE4725" w:rsidP="00EE4725">
            <w:pPr>
              <w:ind w:right="-426"/>
              <w:rPr>
                <w:sz w:val="24"/>
                <w:szCs w:val="24"/>
              </w:rPr>
            </w:pPr>
            <w:r w:rsidRPr="0069171F">
              <w:rPr>
                <w:sz w:val="24"/>
                <w:szCs w:val="24"/>
              </w:rPr>
              <w:t>Tutor time</w:t>
            </w:r>
          </w:p>
        </w:tc>
        <w:tc>
          <w:tcPr>
            <w:tcW w:w="5693" w:type="dxa"/>
          </w:tcPr>
          <w:p w:rsidR="00EE4725" w:rsidRPr="0069171F" w:rsidRDefault="00EE4725" w:rsidP="00EE4725">
            <w:pPr>
              <w:ind w:right="-426"/>
              <w:rPr>
                <w:sz w:val="24"/>
                <w:szCs w:val="24"/>
              </w:rPr>
            </w:pPr>
            <w:r w:rsidRPr="0069171F">
              <w:rPr>
                <w:sz w:val="24"/>
                <w:szCs w:val="24"/>
              </w:rPr>
              <w:t xml:space="preserve">8.45 – 9.10 </w:t>
            </w:r>
          </w:p>
        </w:tc>
      </w:tr>
      <w:tr w:rsidR="00EE4725" w:rsidRPr="0069171F" w:rsidTr="00EE4725">
        <w:tc>
          <w:tcPr>
            <w:tcW w:w="4508" w:type="dxa"/>
          </w:tcPr>
          <w:p w:rsidR="00EE4725" w:rsidRPr="0069171F" w:rsidRDefault="00EE4725" w:rsidP="00EE4725">
            <w:pPr>
              <w:ind w:right="-426"/>
              <w:rPr>
                <w:sz w:val="24"/>
                <w:szCs w:val="24"/>
              </w:rPr>
            </w:pPr>
            <w:r w:rsidRPr="0069171F">
              <w:rPr>
                <w:sz w:val="24"/>
                <w:szCs w:val="24"/>
              </w:rPr>
              <w:t>Movement time (KS4/KS5)</w:t>
            </w:r>
          </w:p>
        </w:tc>
        <w:tc>
          <w:tcPr>
            <w:tcW w:w="5693" w:type="dxa"/>
          </w:tcPr>
          <w:p w:rsidR="00EE4725" w:rsidRPr="0069171F" w:rsidRDefault="00EE4725" w:rsidP="00EE4725">
            <w:pPr>
              <w:ind w:right="-426"/>
              <w:rPr>
                <w:sz w:val="24"/>
                <w:szCs w:val="24"/>
              </w:rPr>
            </w:pPr>
            <w:r w:rsidRPr="0069171F">
              <w:rPr>
                <w:sz w:val="24"/>
                <w:szCs w:val="24"/>
              </w:rPr>
              <w:t>9.10 – KS4 move</w:t>
            </w:r>
          </w:p>
          <w:p w:rsidR="00EE4725" w:rsidRPr="0069171F" w:rsidRDefault="00EE4725" w:rsidP="00EE4725">
            <w:pPr>
              <w:ind w:right="-426"/>
              <w:rPr>
                <w:sz w:val="24"/>
                <w:szCs w:val="24"/>
              </w:rPr>
            </w:pPr>
            <w:r w:rsidRPr="0069171F">
              <w:rPr>
                <w:sz w:val="24"/>
                <w:szCs w:val="24"/>
              </w:rPr>
              <w:t xml:space="preserve">9.13 – KS5 move </w:t>
            </w:r>
          </w:p>
        </w:tc>
      </w:tr>
      <w:tr w:rsidR="00EE4725" w:rsidRPr="0069171F" w:rsidTr="00EE4725">
        <w:tc>
          <w:tcPr>
            <w:tcW w:w="4508" w:type="dxa"/>
          </w:tcPr>
          <w:p w:rsidR="00EE4725" w:rsidRPr="0069171F" w:rsidRDefault="00EE4725" w:rsidP="00EE4725">
            <w:pPr>
              <w:ind w:right="-426"/>
              <w:rPr>
                <w:sz w:val="24"/>
                <w:szCs w:val="24"/>
              </w:rPr>
            </w:pPr>
            <w:r w:rsidRPr="0069171F">
              <w:rPr>
                <w:sz w:val="24"/>
                <w:szCs w:val="24"/>
              </w:rPr>
              <w:t>Period 1</w:t>
            </w:r>
          </w:p>
        </w:tc>
        <w:tc>
          <w:tcPr>
            <w:tcW w:w="5693" w:type="dxa"/>
          </w:tcPr>
          <w:p w:rsidR="00EE4725" w:rsidRPr="0069171F" w:rsidRDefault="00EE4725" w:rsidP="00EE4725">
            <w:pPr>
              <w:ind w:right="-426"/>
              <w:rPr>
                <w:sz w:val="24"/>
                <w:szCs w:val="24"/>
              </w:rPr>
            </w:pPr>
            <w:r w:rsidRPr="0069171F">
              <w:rPr>
                <w:sz w:val="24"/>
                <w:szCs w:val="24"/>
              </w:rPr>
              <w:t>9.15 – 10.05</w:t>
            </w:r>
          </w:p>
        </w:tc>
      </w:tr>
      <w:tr w:rsidR="00EE4725" w:rsidRPr="0069171F" w:rsidTr="00EE4725">
        <w:tc>
          <w:tcPr>
            <w:tcW w:w="4508" w:type="dxa"/>
          </w:tcPr>
          <w:p w:rsidR="00EE4725" w:rsidRPr="0069171F" w:rsidRDefault="00EE4725" w:rsidP="00EE4725">
            <w:pPr>
              <w:ind w:right="-426"/>
              <w:rPr>
                <w:sz w:val="24"/>
                <w:szCs w:val="24"/>
              </w:rPr>
            </w:pPr>
            <w:r w:rsidRPr="0069171F">
              <w:rPr>
                <w:sz w:val="24"/>
                <w:szCs w:val="24"/>
              </w:rPr>
              <w:t>Movement time (KS4/KS5)</w:t>
            </w:r>
          </w:p>
        </w:tc>
        <w:tc>
          <w:tcPr>
            <w:tcW w:w="5693" w:type="dxa"/>
          </w:tcPr>
          <w:p w:rsidR="00EE4725" w:rsidRPr="0069171F" w:rsidRDefault="00EE4725" w:rsidP="00EE4725">
            <w:pPr>
              <w:ind w:right="-426"/>
              <w:rPr>
                <w:sz w:val="24"/>
                <w:szCs w:val="24"/>
              </w:rPr>
            </w:pPr>
            <w:r w:rsidRPr="0069171F">
              <w:rPr>
                <w:sz w:val="24"/>
                <w:szCs w:val="24"/>
              </w:rPr>
              <w:t>10.05 – KS4 move</w:t>
            </w:r>
          </w:p>
          <w:p w:rsidR="00EE4725" w:rsidRPr="0069171F" w:rsidRDefault="00EE4725" w:rsidP="00EE4725">
            <w:pPr>
              <w:ind w:right="-426"/>
              <w:rPr>
                <w:sz w:val="24"/>
                <w:szCs w:val="24"/>
              </w:rPr>
            </w:pPr>
            <w:r w:rsidRPr="0069171F">
              <w:rPr>
                <w:sz w:val="24"/>
                <w:szCs w:val="24"/>
              </w:rPr>
              <w:t>10.08 – KS5 move</w:t>
            </w:r>
          </w:p>
        </w:tc>
      </w:tr>
      <w:tr w:rsidR="00EE4725" w:rsidRPr="0069171F" w:rsidTr="00EE4725">
        <w:tc>
          <w:tcPr>
            <w:tcW w:w="4508" w:type="dxa"/>
          </w:tcPr>
          <w:p w:rsidR="00EE4725" w:rsidRPr="0069171F" w:rsidRDefault="00EE4725" w:rsidP="00EE4725">
            <w:pPr>
              <w:ind w:right="-426"/>
              <w:rPr>
                <w:sz w:val="24"/>
                <w:szCs w:val="24"/>
              </w:rPr>
            </w:pPr>
            <w:r w:rsidRPr="0069171F">
              <w:rPr>
                <w:sz w:val="24"/>
                <w:szCs w:val="24"/>
              </w:rPr>
              <w:t>Period 2</w:t>
            </w:r>
          </w:p>
        </w:tc>
        <w:tc>
          <w:tcPr>
            <w:tcW w:w="5693" w:type="dxa"/>
          </w:tcPr>
          <w:p w:rsidR="00EE4725" w:rsidRPr="0069171F" w:rsidRDefault="00EE4725" w:rsidP="00EE4725">
            <w:pPr>
              <w:ind w:right="-426"/>
              <w:rPr>
                <w:sz w:val="24"/>
                <w:szCs w:val="24"/>
              </w:rPr>
            </w:pPr>
            <w:r w:rsidRPr="0069171F">
              <w:rPr>
                <w:sz w:val="24"/>
                <w:szCs w:val="24"/>
              </w:rPr>
              <w:t>10.10 – 11.00 (KS3 released for break from 10.55)</w:t>
            </w:r>
          </w:p>
        </w:tc>
      </w:tr>
      <w:tr w:rsidR="00EE4725" w:rsidRPr="0069171F" w:rsidTr="00EE4725">
        <w:tc>
          <w:tcPr>
            <w:tcW w:w="4508" w:type="dxa"/>
            <w:tcBorders>
              <w:bottom w:val="single" w:sz="4" w:space="0" w:color="auto"/>
            </w:tcBorders>
          </w:tcPr>
          <w:p w:rsidR="00EE4725" w:rsidRPr="0069171F" w:rsidRDefault="00EE4725" w:rsidP="00EE4725">
            <w:pPr>
              <w:ind w:right="-426"/>
              <w:rPr>
                <w:sz w:val="24"/>
                <w:szCs w:val="24"/>
              </w:rPr>
            </w:pPr>
            <w:r w:rsidRPr="0069171F">
              <w:rPr>
                <w:sz w:val="24"/>
                <w:szCs w:val="24"/>
              </w:rPr>
              <w:t>Break time</w:t>
            </w:r>
          </w:p>
        </w:tc>
        <w:tc>
          <w:tcPr>
            <w:tcW w:w="5693" w:type="dxa"/>
            <w:tcBorders>
              <w:bottom w:val="single" w:sz="4" w:space="0" w:color="auto"/>
            </w:tcBorders>
          </w:tcPr>
          <w:p w:rsidR="00EE4725" w:rsidRPr="0069171F" w:rsidRDefault="00EE4725" w:rsidP="00EE4725">
            <w:pPr>
              <w:ind w:right="-426"/>
              <w:rPr>
                <w:sz w:val="24"/>
                <w:szCs w:val="24"/>
              </w:rPr>
            </w:pPr>
            <w:r w:rsidRPr="0069171F">
              <w:rPr>
                <w:sz w:val="24"/>
                <w:szCs w:val="24"/>
              </w:rPr>
              <w:t>11.00 – 11.15</w:t>
            </w:r>
          </w:p>
        </w:tc>
      </w:tr>
      <w:tr w:rsidR="00EE4725" w:rsidRPr="0069171F" w:rsidTr="00EE4725">
        <w:tc>
          <w:tcPr>
            <w:tcW w:w="4508" w:type="dxa"/>
          </w:tcPr>
          <w:p w:rsidR="00EE4725" w:rsidRPr="0069171F" w:rsidRDefault="00EE4725" w:rsidP="00EE4725">
            <w:pPr>
              <w:ind w:right="-426"/>
              <w:rPr>
                <w:sz w:val="24"/>
                <w:szCs w:val="24"/>
              </w:rPr>
            </w:pPr>
            <w:r w:rsidRPr="0069171F">
              <w:rPr>
                <w:sz w:val="24"/>
                <w:szCs w:val="24"/>
              </w:rPr>
              <w:t>Period 3</w:t>
            </w:r>
          </w:p>
        </w:tc>
        <w:tc>
          <w:tcPr>
            <w:tcW w:w="5693" w:type="dxa"/>
          </w:tcPr>
          <w:p w:rsidR="00EE4725" w:rsidRPr="0069171F" w:rsidRDefault="00EE4725" w:rsidP="00EE4725">
            <w:pPr>
              <w:ind w:right="-426"/>
              <w:rPr>
                <w:sz w:val="24"/>
                <w:szCs w:val="24"/>
              </w:rPr>
            </w:pPr>
            <w:r w:rsidRPr="0069171F">
              <w:rPr>
                <w:sz w:val="24"/>
                <w:szCs w:val="24"/>
              </w:rPr>
              <w:t>11.15 – 12.05</w:t>
            </w:r>
          </w:p>
        </w:tc>
      </w:tr>
      <w:tr w:rsidR="00EE4725" w:rsidRPr="0069171F" w:rsidTr="00EE4725">
        <w:tc>
          <w:tcPr>
            <w:tcW w:w="4508" w:type="dxa"/>
            <w:tcBorders>
              <w:bottom w:val="single" w:sz="4" w:space="0" w:color="auto"/>
            </w:tcBorders>
          </w:tcPr>
          <w:p w:rsidR="00EE4725" w:rsidRPr="0069171F" w:rsidRDefault="00EE4725" w:rsidP="00EE4725">
            <w:pPr>
              <w:ind w:right="-426"/>
              <w:rPr>
                <w:sz w:val="24"/>
                <w:szCs w:val="24"/>
              </w:rPr>
            </w:pPr>
            <w:r w:rsidRPr="0069171F">
              <w:rPr>
                <w:sz w:val="24"/>
                <w:szCs w:val="24"/>
              </w:rPr>
              <w:t>Movement time (KS4/KS5)</w:t>
            </w:r>
          </w:p>
        </w:tc>
        <w:tc>
          <w:tcPr>
            <w:tcW w:w="5693" w:type="dxa"/>
            <w:tcBorders>
              <w:bottom w:val="single" w:sz="4" w:space="0" w:color="auto"/>
            </w:tcBorders>
          </w:tcPr>
          <w:p w:rsidR="00EE4725" w:rsidRPr="0069171F" w:rsidRDefault="00EE4725" w:rsidP="00EE4725">
            <w:pPr>
              <w:ind w:right="-426"/>
              <w:rPr>
                <w:sz w:val="24"/>
                <w:szCs w:val="24"/>
              </w:rPr>
            </w:pPr>
            <w:r w:rsidRPr="0069171F">
              <w:rPr>
                <w:sz w:val="24"/>
                <w:szCs w:val="24"/>
              </w:rPr>
              <w:t>12.05 – KS4 move</w:t>
            </w:r>
          </w:p>
          <w:p w:rsidR="00EE4725" w:rsidRPr="0069171F" w:rsidRDefault="00EE4725" w:rsidP="00EE4725">
            <w:pPr>
              <w:ind w:right="-426"/>
              <w:rPr>
                <w:sz w:val="24"/>
                <w:szCs w:val="24"/>
              </w:rPr>
            </w:pPr>
            <w:r w:rsidRPr="0069171F">
              <w:rPr>
                <w:sz w:val="24"/>
                <w:szCs w:val="24"/>
              </w:rPr>
              <w:t xml:space="preserve">12.08 – KS5 move </w:t>
            </w:r>
          </w:p>
        </w:tc>
      </w:tr>
      <w:tr w:rsidR="00EE4725" w:rsidRPr="0069171F" w:rsidTr="00EE4725">
        <w:tc>
          <w:tcPr>
            <w:tcW w:w="4508" w:type="dxa"/>
            <w:tcBorders>
              <w:top w:val="single" w:sz="4" w:space="0" w:color="auto"/>
              <w:left w:val="single" w:sz="4" w:space="0" w:color="auto"/>
              <w:bottom w:val="single" w:sz="4" w:space="0" w:color="auto"/>
              <w:right w:val="single" w:sz="4" w:space="0" w:color="auto"/>
            </w:tcBorders>
          </w:tcPr>
          <w:p w:rsidR="00EE4725" w:rsidRPr="0069171F" w:rsidRDefault="00EE4725" w:rsidP="00EE4725">
            <w:pPr>
              <w:ind w:right="-426"/>
              <w:rPr>
                <w:sz w:val="24"/>
                <w:szCs w:val="24"/>
              </w:rPr>
            </w:pPr>
            <w:r w:rsidRPr="0069171F">
              <w:rPr>
                <w:sz w:val="24"/>
                <w:szCs w:val="24"/>
              </w:rPr>
              <w:t>Period 4</w:t>
            </w:r>
          </w:p>
        </w:tc>
        <w:tc>
          <w:tcPr>
            <w:tcW w:w="5693" w:type="dxa"/>
            <w:tcBorders>
              <w:top w:val="single" w:sz="4" w:space="0" w:color="auto"/>
              <w:left w:val="single" w:sz="4" w:space="0" w:color="auto"/>
              <w:bottom w:val="single" w:sz="4" w:space="0" w:color="auto"/>
              <w:right w:val="single" w:sz="4" w:space="0" w:color="auto"/>
            </w:tcBorders>
          </w:tcPr>
          <w:p w:rsidR="00EE4725" w:rsidRPr="0069171F" w:rsidRDefault="00EE4725" w:rsidP="00EE4725">
            <w:pPr>
              <w:ind w:right="-426"/>
              <w:rPr>
                <w:sz w:val="24"/>
                <w:szCs w:val="24"/>
              </w:rPr>
            </w:pPr>
            <w:r w:rsidRPr="0069171F">
              <w:rPr>
                <w:sz w:val="24"/>
                <w:szCs w:val="24"/>
              </w:rPr>
              <w:t>12.10 – 13.00 (KS3 released for lunch from 12.55)</w:t>
            </w:r>
          </w:p>
        </w:tc>
      </w:tr>
      <w:tr w:rsidR="00EE4725" w:rsidRPr="0069171F" w:rsidTr="00EE4725">
        <w:tc>
          <w:tcPr>
            <w:tcW w:w="4508" w:type="dxa"/>
            <w:tcBorders>
              <w:top w:val="single" w:sz="4" w:space="0" w:color="auto"/>
              <w:left w:val="single" w:sz="4" w:space="0" w:color="auto"/>
              <w:bottom w:val="single" w:sz="4" w:space="0" w:color="auto"/>
              <w:right w:val="single" w:sz="4" w:space="0" w:color="auto"/>
            </w:tcBorders>
          </w:tcPr>
          <w:p w:rsidR="00EE4725" w:rsidRPr="0069171F" w:rsidRDefault="00EE4725" w:rsidP="00EE4725">
            <w:pPr>
              <w:ind w:right="-426"/>
              <w:rPr>
                <w:sz w:val="24"/>
                <w:szCs w:val="24"/>
              </w:rPr>
            </w:pPr>
            <w:r w:rsidRPr="0069171F">
              <w:rPr>
                <w:sz w:val="24"/>
                <w:szCs w:val="24"/>
              </w:rPr>
              <w:t>Lunch</w:t>
            </w:r>
          </w:p>
        </w:tc>
        <w:tc>
          <w:tcPr>
            <w:tcW w:w="5693" w:type="dxa"/>
            <w:tcBorders>
              <w:top w:val="single" w:sz="4" w:space="0" w:color="auto"/>
              <w:left w:val="single" w:sz="4" w:space="0" w:color="auto"/>
              <w:bottom w:val="single" w:sz="4" w:space="0" w:color="auto"/>
              <w:right w:val="single" w:sz="4" w:space="0" w:color="auto"/>
            </w:tcBorders>
          </w:tcPr>
          <w:p w:rsidR="00EE4725" w:rsidRPr="0069171F" w:rsidRDefault="00EE4725" w:rsidP="00EE4725">
            <w:pPr>
              <w:ind w:right="-426"/>
              <w:rPr>
                <w:sz w:val="24"/>
                <w:szCs w:val="24"/>
              </w:rPr>
            </w:pPr>
            <w:r w:rsidRPr="0069171F">
              <w:rPr>
                <w:sz w:val="24"/>
                <w:szCs w:val="24"/>
              </w:rPr>
              <w:t xml:space="preserve">13.00 – 13.45 </w:t>
            </w:r>
          </w:p>
        </w:tc>
      </w:tr>
      <w:tr w:rsidR="00EE4725" w:rsidRPr="0069171F" w:rsidTr="00EE4725">
        <w:tc>
          <w:tcPr>
            <w:tcW w:w="4508" w:type="dxa"/>
            <w:tcBorders>
              <w:top w:val="single" w:sz="4" w:space="0" w:color="auto"/>
              <w:left w:val="single" w:sz="4" w:space="0" w:color="auto"/>
              <w:bottom w:val="single" w:sz="4" w:space="0" w:color="auto"/>
              <w:right w:val="single" w:sz="4" w:space="0" w:color="auto"/>
            </w:tcBorders>
          </w:tcPr>
          <w:p w:rsidR="00EE4725" w:rsidRPr="0069171F" w:rsidRDefault="00EE4725" w:rsidP="00EE4725">
            <w:pPr>
              <w:ind w:right="-426"/>
              <w:rPr>
                <w:sz w:val="24"/>
                <w:szCs w:val="24"/>
              </w:rPr>
            </w:pPr>
            <w:r w:rsidRPr="0069171F">
              <w:rPr>
                <w:sz w:val="24"/>
                <w:szCs w:val="24"/>
              </w:rPr>
              <w:t>Period 5</w:t>
            </w:r>
          </w:p>
        </w:tc>
        <w:tc>
          <w:tcPr>
            <w:tcW w:w="5693" w:type="dxa"/>
            <w:tcBorders>
              <w:top w:val="single" w:sz="4" w:space="0" w:color="auto"/>
              <w:left w:val="single" w:sz="4" w:space="0" w:color="auto"/>
              <w:bottom w:val="single" w:sz="4" w:space="0" w:color="auto"/>
              <w:right w:val="single" w:sz="4" w:space="0" w:color="auto"/>
            </w:tcBorders>
          </w:tcPr>
          <w:p w:rsidR="00EE4725" w:rsidRPr="0069171F" w:rsidRDefault="00EE4725" w:rsidP="00EE4725">
            <w:pPr>
              <w:ind w:right="-426"/>
              <w:rPr>
                <w:sz w:val="24"/>
                <w:szCs w:val="24"/>
              </w:rPr>
            </w:pPr>
            <w:r w:rsidRPr="0069171F">
              <w:rPr>
                <w:sz w:val="24"/>
                <w:szCs w:val="24"/>
              </w:rPr>
              <w:t>13.50 – 14.40</w:t>
            </w:r>
          </w:p>
        </w:tc>
      </w:tr>
      <w:tr w:rsidR="00EE4725" w:rsidRPr="0069171F" w:rsidTr="00EE4725">
        <w:tc>
          <w:tcPr>
            <w:tcW w:w="4508" w:type="dxa"/>
            <w:tcBorders>
              <w:top w:val="single" w:sz="4" w:space="0" w:color="auto"/>
              <w:left w:val="single" w:sz="4" w:space="0" w:color="auto"/>
              <w:bottom w:val="single" w:sz="4" w:space="0" w:color="auto"/>
              <w:right w:val="single" w:sz="4" w:space="0" w:color="auto"/>
            </w:tcBorders>
          </w:tcPr>
          <w:p w:rsidR="00EE4725" w:rsidRPr="0069171F" w:rsidRDefault="00EE4725" w:rsidP="00EE4725">
            <w:pPr>
              <w:ind w:right="-426"/>
              <w:rPr>
                <w:sz w:val="24"/>
                <w:szCs w:val="24"/>
              </w:rPr>
            </w:pPr>
            <w:r w:rsidRPr="0069171F">
              <w:rPr>
                <w:sz w:val="24"/>
                <w:szCs w:val="24"/>
              </w:rPr>
              <w:t>Movement time (KS4/KS5)</w:t>
            </w:r>
          </w:p>
        </w:tc>
        <w:tc>
          <w:tcPr>
            <w:tcW w:w="5693" w:type="dxa"/>
            <w:tcBorders>
              <w:top w:val="single" w:sz="4" w:space="0" w:color="auto"/>
              <w:left w:val="single" w:sz="4" w:space="0" w:color="auto"/>
              <w:bottom w:val="single" w:sz="4" w:space="0" w:color="auto"/>
              <w:right w:val="single" w:sz="4" w:space="0" w:color="auto"/>
            </w:tcBorders>
          </w:tcPr>
          <w:p w:rsidR="00EE4725" w:rsidRPr="0069171F" w:rsidRDefault="00EE4725" w:rsidP="00EE4725">
            <w:pPr>
              <w:ind w:right="-426"/>
              <w:rPr>
                <w:sz w:val="24"/>
                <w:szCs w:val="24"/>
              </w:rPr>
            </w:pPr>
            <w:r w:rsidRPr="0069171F">
              <w:rPr>
                <w:sz w:val="24"/>
                <w:szCs w:val="24"/>
              </w:rPr>
              <w:t>14.40 – KS4 move</w:t>
            </w:r>
          </w:p>
          <w:p w:rsidR="00EE4725" w:rsidRPr="0069171F" w:rsidRDefault="00EE4725" w:rsidP="00EE4725">
            <w:pPr>
              <w:ind w:right="-426"/>
              <w:rPr>
                <w:sz w:val="24"/>
                <w:szCs w:val="24"/>
              </w:rPr>
            </w:pPr>
            <w:r w:rsidRPr="0069171F">
              <w:rPr>
                <w:sz w:val="24"/>
                <w:szCs w:val="24"/>
              </w:rPr>
              <w:t>14.43 – KS5 move</w:t>
            </w:r>
          </w:p>
        </w:tc>
      </w:tr>
      <w:tr w:rsidR="00EE4725" w:rsidTr="00EE4725">
        <w:tc>
          <w:tcPr>
            <w:tcW w:w="4508" w:type="dxa"/>
            <w:tcBorders>
              <w:top w:val="single" w:sz="4" w:space="0" w:color="auto"/>
              <w:left w:val="single" w:sz="4" w:space="0" w:color="auto"/>
              <w:bottom w:val="single" w:sz="4" w:space="0" w:color="auto"/>
              <w:right w:val="single" w:sz="4" w:space="0" w:color="auto"/>
            </w:tcBorders>
          </w:tcPr>
          <w:p w:rsidR="00EE4725" w:rsidRPr="0069171F" w:rsidRDefault="00EE4725" w:rsidP="00EE4725">
            <w:pPr>
              <w:ind w:right="-426"/>
              <w:rPr>
                <w:sz w:val="24"/>
                <w:szCs w:val="24"/>
              </w:rPr>
            </w:pPr>
            <w:r w:rsidRPr="0069171F">
              <w:rPr>
                <w:sz w:val="24"/>
                <w:szCs w:val="24"/>
              </w:rPr>
              <w:t xml:space="preserve">Period 6 </w:t>
            </w:r>
          </w:p>
        </w:tc>
        <w:tc>
          <w:tcPr>
            <w:tcW w:w="5693" w:type="dxa"/>
            <w:tcBorders>
              <w:top w:val="single" w:sz="4" w:space="0" w:color="auto"/>
              <w:left w:val="single" w:sz="4" w:space="0" w:color="auto"/>
              <w:bottom w:val="single" w:sz="4" w:space="0" w:color="auto"/>
              <w:right w:val="single" w:sz="4" w:space="0" w:color="auto"/>
            </w:tcBorders>
          </w:tcPr>
          <w:p w:rsidR="00EE4725" w:rsidRPr="0069171F" w:rsidRDefault="00EE4725" w:rsidP="00EE4725">
            <w:pPr>
              <w:ind w:right="-426"/>
              <w:rPr>
                <w:sz w:val="24"/>
                <w:szCs w:val="24"/>
              </w:rPr>
            </w:pPr>
            <w:r w:rsidRPr="0069171F">
              <w:rPr>
                <w:sz w:val="24"/>
                <w:szCs w:val="24"/>
              </w:rPr>
              <w:t xml:space="preserve">14.45 – 15.35 (slow stagger </w:t>
            </w:r>
            <w:r>
              <w:rPr>
                <w:sz w:val="24"/>
                <w:szCs w:val="24"/>
              </w:rPr>
              <w:t>to release students</w:t>
            </w:r>
            <w:r w:rsidRPr="0069171F">
              <w:rPr>
                <w:sz w:val="24"/>
                <w:szCs w:val="24"/>
              </w:rPr>
              <w:t>)</w:t>
            </w:r>
          </w:p>
        </w:tc>
      </w:tr>
    </w:tbl>
    <w:p w:rsidR="009326CF" w:rsidRDefault="009326CF" w:rsidP="00EE4725">
      <w:pPr>
        <w:pStyle w:val="Heading1"/>
      </w:pPr>
    </w:p>
    <w:p w:rsidR="009326CF" w:rsidRDefault="009326CF">
      <w:pPr>
        <w:rPr>
          <w:rFonts w:asciiTheme="majorHAnsi" w:eastAsiaTheme="majorEastAsia" w:hAnsiTheme="majorHAnsi" w:cstheme="majorBidi"/>
          <w:b/>
          <w:color w:val="006666"/>
          <w:sz w:val="32"/>
          <w:szCs w:val="32"/>
        </w:rPr>
      </w:pPr>
      <w:r>
        <w:br w:type="page"/>
      </w:r>
    </w:p>
    <w:p w:rsidR="00896585" w:rsidRDefault="00896585" w:rsidP="00EE4725">
      <w:pPr>
        <w:pStyle w:val="Heading1"/>
      </w:pPr>
    </w:p>
    <w:p w:rsidR="00EE4725" w:rsidRDefault="00EE4725" w:rsidP="00EE4725">
      <w:pPr>
        <w:pStyle w:val="Heading1"/>
      </w:pPr>
      <w:r w:rsidRPr="00993985">
        <w:t xml:space="preserve">Student zones and bubbles: </w:t>
      </w:r>
    </w:p>
    <w:p w:rsidR="00EE4725" w:rsidRPr="00993985" w:rsidRDefault="00EE4725" w:rsidP="00EE4725">
      <w:pPr>
        <w:spacing w:after="0"/>
        <w:ind w:right="-426"/>
        <w:rPr>
          <w:b/>
        </w:rPr>
      </w:pPr>
    </w:p>
    <w:p w:rsidR="00EE4725" w:rsidRDefault="00EE4725" w:rsidP="00EE4725">
      <w:pPr>
        <w:spacing w:after="0"/>
        <w:ind w:right="-426"/>
      </w:pPr>
      <w:r>
        <w:t xml:space="preserve">To reduce the contact of students and in line with guidance during the academy day students will operate in the following bubbles and zones for lessons and during unstructured time. </w:t>
      </w:r>
    </w:p>
    <w:p w:rsidR="00EE4725" w:rsidRDefault="00EE4725" w:rsidP="00EE4725">
      <w:pPr>
        <w:spacing w:after="0"/>
        <w:ind w:right="-426"/>
      </w:pPr>
    </w:p>
    <w:p w:rsidR="00EE4725" w:rsidRDefault="00EE4725" w:rsidP="00EE4725">
      <w:pPr>
        <w:pStyle w:val="ListParagraph"/>
        <w:numPr>
          <w:ilvl w:val="0"/>
          <w:numId w:val="3"/>
        </w:numPr>
        <w:spacing w:after="0"/>
        <w:ind w:right="-426"/>
      </w:pPr>
      <w:r>
        <w:t xml:space="preserve">Year 7 = Tower block English landing, T4, C5/field and dining hall </w:t>
      </w:r>
    </w:p>
    <w:p w:rsidR="00EE4725" w:rsidRDefault="00EE4725" w:rsidP="00EE4725">
      <w:pPr>
        <w:pStyle w:val="ListParagraph"/>
        <w:numPr>
          <w:ilvl w:val="0"/>
          <w:numId w:val="3"/>
        </w:numPr>
        <w:spacing w:after="0"/>
        <w:ind w:right="-426"/>
      </w:pPr>
      <w:r>
        <w:t>Year 8 = maths blocks, lower tennis courts</w:t>
      </w:r>
    </w:p>
    <w:p w:rsidR="00EE4725" w:rsidRDefault="00EE4725" w:rsidP="00EE4725">
      <w:pPr>
        <w:pStyle w:val="ListParagraph"/>
        <w:numPr>
          <w:ilvl w:val="0"/>
          <w:numId w:val="3"/>
        </w:numPr>
        <w:spacing w:after="0"/>
        <w:ind w:right="-426"/>
      </w:pPr>
      <w:r>
        <w:t xml:space="preserve">Year 9 = </w:t>
      </w:r>
      <w:proofErr w:type="spellStart"/>
      <w:r>
        <w:t>MFL</w:t>
      </w:r>
      <w:proofErr w:type="spellEnd"/>
      <w:r>
        <w:t>, S5, S6, upper tennis courts</w:t>
      </w:r>
    </w:p>
    <w:p w:rsidR="00EE4725" w:rsidRDefault="00EE4725" w:rsidP="00EE4725">
      <w:pPr>
        <w:pStyle w:val="ListParagraph"/>
        <w:numPr>
          <w:ilvl w:val="0"/>
          <w:numId w:val="3"/>
        </w:numPr>
        <w:spacing w:after="0"/>
        <w:ind w:right="-426"/>
      </w:pPr>
      <w:r>
        <w:t xml:space="preserve">Year 10 and 11 = quad, hall </w:t>
      </w:r>
    </w:p>
    <w:p w:rsidR="00EE4725" w:rsidRDefault="00EE4725" w:rsidP="00EE4725">
      <w:pPr>
        <w:pStyle w:val="ListParagraph"/>
        <w:numPr>
          <w:ilvl w:val="0"/>
          <w:numId w:val="3"/>
        </w:numPr>
        <w:spacing w:after="0"/>
        <w:ind w:right="-426"/>
      </w:pPr>
      <w:r>
        <w:t xml:space="preserve">Year 12 and 13 = common room/cabin area </w:t>
      </w:r>
    </w:p>
    <w:p w:rsidR="00EE4725" w:rsidRDefault="00EE4725" w:rsidP="00EE4725">
      <w:pPr>
        <w:pStyle w:val="ListParagraph"/>
        <w:spacing w:after="0"/>
        <w:ind w:right="-426"/>
      </w:pPr>
    </w:p>
    <w:p w:rsidR="00EE4725" w:rsidRDefault="00EE4725" w:rsidP="00EE4725">
      <w:pPr>
        <w:spacing w:after="0"/>
        <w:ind w:right="-426"/>
      </w:pPr>
      <w:r>
        <w:t>Key stage 4 and 5 will move around to their lessons as per their timetable.</w:t>
      </w:r>
    </w:p>
    <w:p w:rsidR="00EE4725" w:rsidRDefault="00EE4725" w:rsidP="00EE4725">
      <w:pPr>
        <w:spacing w:after="0"/>
        <w:ind w:right="-426"/>
      </w:pPr>
    </w:p>
    <w:p w:rsidR="00EE4725" w:rsidRDefault="00EE4725" w:rsidP="00EE4725">
      <w:pPr>
        <w:spacing w:after="0"/>
        <w:ind w:right="-426"/>
      </w:pPr>
      <w:r>
        <w:t xml:space="preserve">Each bubble will have their own </w:t>
      </w:r>
      <w:proofErr w:type="gramStart"/>
      <w:r>
        <w:t>toilets which</w:t>
      </w:r>
      <w:proofErr w:type="gramEnd"/>
      <w:r>
        <w:t xml:space="preserve"> they will use throughout the academy day as below: </w:t>
      </w:r>
    </w:p>
    <w:p w:rsidR="00EE4725" w:rsidRDefault="00EE4725" w:rsidP="00EE4725">
      <w:pPr>
        <w:spacing w:after="0"/>
        <w:ind w:right="-426"/>
      </w:pPr>
    </w:p>
    <w:p w:rsidR="00EE4725" w:rsidRDefault="00EE4725" w:rsidP="00EE4725">
      <w:pPr>
        <w:pStyle w:val="ListParagraph"/>
        <w:numPr>
          <w:ilvl w:val="0"/>
          <w:numId w:val="42"/>
        </w:numPr>
        <w:spacing w:after="0"/>
        <w:ind w:right="-426"/>
      </w:pPr>
      <w:r>
        <w:t>Year 7 = main corridor toilets</w:t>
      </w:r>
    </w:p>
    <w:p w:rsidR="00EE4725" w:rsidRDefault="00EE4725" w:rsidP="00EE4725">
      <w:pPr>
        <w:pStyle w:val="ListParagraph"/>
        <w:numPr>
          <w:ilvl w:val="0"/>
          <w:numId w:val="42"/>
        </w:numPr>
        <w:spacing w:after="0"/>
        <w:ind w:right="-426"/>
      </w:pPr>
      <w:r>
        <w:t>Year 8 = temporary toilet block 1 (outside Post 16)</w:t>
      </w:r>
    </w:p>
    <w:p w:rsidR="00EE4725" w:rsidRDefault="00EE4725" w:rsidP="00EE4725">
      <w:pPr>
        <w:pStyle w:val="ListParagraph"/>
        <w:numPr>
          <w:ilvl w:val="0"/>
          <w:numId w:val="42"/>
        </w:numPr>
        <w:spacing w:after="0"/>
        <w:ind w:right="-426"/>
      </w:pPr>
      <w:r>
        <w:t>Year 9 = temporary toilet block 2 (outside Post 16)</w:t>
      </w:r>
    </w:p>
    <w:p w:rsidR="00EE4725" w:rsidRDefault="00EE4725" w:rsidP="00EE4725">
      <w:pPr>
        <w:pStyle w:val="ListParagraph"/>
        <w:numPr>
          <w:ilvl w:val="0"/>
          <w:numId w:val="42"/>
        </w:numPr>
        <w:spacing w:after="0"/>
        <w:ind w:right="-426"/>
      </w:pPr>
      <w:r>
        <w:t xml:space="preserve">Year 10 and 11 = new block toilets </w:t>
      </w:r>
    </w:p>
    <w:p w:rsidR="00EE4725" w:rsidRDefault="00EE4725" w:rsidP="00EE4725">
      <w:pPr>
        <w:pStyle w:val="ListParagraph"/>
        <w:numPr>
          <w:ilvl w:val="0"/>
          <w:numId w:val="42"/>
        </w:numPr>
        <w:spacing w:after="0"/>
        <w:ind w:right="-426"/>
      </w:pPr>
      <w:r>
        <w:t xml:space="preserve">Year 12 and 13 = Post 16 toilets </w:t>
      </w:r>
    </w:p>
    <w:p w:rsidR="00EE4725" w:rsidRDefault="00EE4725" w:rsidP="00EE4725">
      <w:pPr>
        <w:pStyle w:val="Heading1"/>
      </w:pPr>
      <w:r w:rsidRPr="00993985">
        <w:t xml:space="preserve">Start and end of day procedures: </w:t>
      </w:r>
    </w:p>
    <w:p w:rsidR="00EE4725" w:rsidRPr="00993985" w:rsidRDefault="00EE4725" w:rsidP="00EE4725">
      <w:pPr>
        <w:spacing w:after="0"/>
        <w:ind w:right="-426"/>
        <w:rPr>
          <w:b/>
        </w:rPr>
      </w:pPr>
    </w:p>
    <w:p w:rsidR="00EE4725" w:rsidRDefault="00EE4725" w:rsidP="00EE4725">
      <w:pPr>
        <w:spacing w:after="0"/>
        <w:ind w:right="-426"/>
      </w:pPr>
      <w:r>
        <w:t xml:space="preserve">To alleviate the traffic when students arrive and depart the academy students will have different routes and entrances. The site will be open for students to access from 8.00 am, at the end of the day students will need to leave site promptly unless they are waiting for a contracted bus. </w:t>
      </w:r>
    </w:p>
    <w:p w:rsidR="00EE4725" w:rsidRDefault="00EE4725" w:rsidP="00EE4725">
      <w:pPr>
        <w:spacing w:after="0"/>
        <w:ind w:right="-426"/>
      </w:pPr>
    </w:p>
    <w:p w:rsidR="00EE4725" w:rsidRDefault="00EE4725" w:rsidP="00EE4725">
      <w:pPr>
        <w:spacing w:after="0"/>
        <w:ind w:right="-426"/>
      </w:pPr>
      <w:r>
        <w:t xml:space="preserve">As soon as students enter the site in the </w:t>
      </w:r>
      <w:proofErr w:type="gramStart"/>
      <w:r>
        <w:t>morning</w:t>
      </w:r>
      <w:proofErr w:type="gramEnd"/>
      <w:r>
        <w:t xml:space="preserve"> they will need to go straight to their tutor room as below: </w:t>
      </w:r>
    </w:p>
    <w:p w:rsidR="00EE4725" w:rsidRDefault="00EE4725" w:rsidP="00EE4725">
      <w:pPr>
        <w:spacing w:after="0"/>
        <w:ind w:right="-426"/>
      </w:pPr>
    </w:p>
    <w:p w:rsidR="00EE4725" w:rsidRDefault="00EE4725" w:rsidP="00EE4725">
      <w:pPr>
        <w:pStyle w:val="ListParagraph"/>
        <w:numPr>
          <w:ilvl w:val="0"/>
          <w:numId w:val="5"/>
        </w:numPr>
        <w:spacing w:after="0"/>
        <w:ind w:right="-426"/>
      </w:pPr>
      <w:r>
        <w:t xml:space="preserve">Year 7 = enter through the pedestrian gate, follow the path round to the side entrance to the tower block </w:t>
      </w:r>
    </w:p>
    <w:p w:rsidR="00EE4725" w:rsidRDefault="00EE4725" w:rsidP="00EE4725">
      <w:pPr>
        <w:pStyle w:val="ListParagraph"/>
        <w:numPr>
          <w:ilvl w:val="0"/>
          <w:numId w:val="5"/>
        </w:numPr>
        <w:spacing w:after="0"/>
        <w:ind w:right="-426"/>
      </w:pPr>
      <w:r>
        <w:t>Year 8 = enter through the top entrance to site near S5/S6 and head straight down to the two maths blocks</w:t>
      </w:r>
    </w:p>
    <w:p w:rsidR="00EE4725" w:rsidRDefault="00EE4725" w:rsidP="00EE4725">
      <w:pPr>
        <w:pStyle w:val="ListParagraph"/>
        <w:numPr>
          <w:ilvl w:val="0"/>
          <w:numId w:val="5"/>
        </w:numPr>
        <w:spacing w:after="0"/>
        <w:ind w:right="-426"/>
      </w:pPr>
      <w:r>
        <w:t xml:space="preserve">Year 9 = enter through the top entrance to site near S5/S6 and head straight to </w:t>
      </w:r>
      <w:proofErr w:type="spellStart"/>
      <w:r>
        <w:t>MFL</w:t>
      </w:r>
      <w:proofErr w:type="spellEnd"/>
      <w:r>
        <w:t xml:space="preserve"> block/S5/S6</w:t>
      </w:r>
    </w:p>
    <w:p w:rsidR="00EE4725" w:rsidRDefault="00EE4725" w:rsidP="00EE4725">
      <w:pPr>
        <w:pStyle w:val="ListParagraph"/>
        <w:numPr>
          <w:ilvl w:val="0"/>
          <w:numId w:val="5"/>
        </w:numPr>
        <w:spacing w:after="0"/>
        <w:ind w:right="-426"/>
      </w:pPr>
      <w:r>
        <w:t xml:space="preserve">Year 10 = enter through the pedestrian gate and follow the path round, up the slope to the tower block door to the back staircase to floor 1 and 2 </w:t>
      </w:r>
    </w:p>
    <w:p w:rsidR="00EE4725" w:rsidRDefault="00EE4725" w:rsidP="00EE4725">
      <w:pPr>
        <w:pStyle w:val="ListParagraph"/>
        <w:numPr>
          <w:ilvl w:val="0"/>
          <w:numId w:val="5"/>
        </w:numPr>
        <w:spacing w:after="0"/>
        <w:ind w:right="-426"/>
      </w:pPr>
      <w:r>
        <w:t>Year 11 = enter through the pedestrian gate and follow the path round up the slope to the science blocks</w:t>
      </w:r>
    </w:p>
    <w:p w:rsidR="00EE4725" w:rsidRDefault="00EE4725" w:rsidP="00EE4725">
      <w:pPr>
        <w:pStyle w:val="ListParagraph"/>
        <w:numPr>
          <w:ilvl w:val="0"/>
          <w:numId w:val="5"/>
        </w:numPr>
        <w:spacing w:after="0"/>
        <w:ind w:right="-426"/>
      </w:pPr>
      <w:r>
        <w:t>Post 16 = enter through the pedestrian gate and go round the side of the carpark, past the dance studio/PE to Post 16 centre</w:t>
      </w:r>
    </w:p>
    <w:p w:rsidR="00EE4725" w:rsidRDefault="00EE4725" w:rsidP="00EE4725">
      <w:pPr>
        <w:spacing w:after="0"/>
        <w:ind w:right="-426"/>
      </w:pPr>
    </w:p>
    <w:p w:rsidR="00EE4725" w:rsidRDefault="00EE4725" w:rsidP="00EE4725">
      <w:pPr>
        <w:spacing w:after="0"/>
        <w:ind w:right="-426"/>
      </w:pPr>
      <w:r>
        <w:t xml:space="preserve">At the end of the day students will be led down to leave the academy site by their class teacher; this will be on a slow release stagger so that bubbles are kept apart as much as possible. </w:t>
      </w:r>
    </w:p>
    <w:p w:rsidR="00EE4725" w:rsidRDefault="00EE4725" w:rsidP="00EE4725">
      <w:pPr>
        <w:spacing w:after="0"/>
        <w:ind w:right="-426"/>
      </w:pPr>
    </w:p>
    <w:p w:rsidR="00EE4725" w:rsidRDefault="00EE4725" w:rsidP="00EE4725">
      <w:pPr>
        <w:spacing w:after="0"/>
        <w:ind w:right="-426"/>
      </w:pPr>
      <w:r>
        <w:t xml:space="preserve">Unless students have an invite to their year group Homework Club or are waiting for a late bus they do need to leave site at 15.35. </w:t>
      </w:r>
    </w:p>
    <w:p w:rsidR="00EE4725" w:rsidRDefault="00EE4725" w:rsidP="00EE4725">
      <w:pPr>
        <w:pStyle w:val="NormalWeb"/>
        <w:spacing w:before="0" w:beforeAutospacing="0" w:after="0" w:afterAutospacing="0"/>
        <w:ind w:right="-426"/>
        <w:rPr>
          <w:rFonts w:ascii="Calibri" w:hAnsi="Calibri" w:cs="Calibri"/>
          <w:color w:val="000000"/>
          <w:sz w:val="22"/>
          <w:szCs w:val="22"/>
        </w:rPr>
      </w:pPr>
    </w:p>
    <w:p w:rsidR="00896585" w:rsidRDefault="00896585" w:rsidP="00EE4725">
      <w:pPr>
        <w:pStyle w:val="NormalWeb"/>
        <w:spacing w:before="0" w:beforeAutospacing="0" w:after="0" w:afterAutospacing="0"/>
        <w:ind w:right="-426"/>
        <w:rPr>
          <w:rFonts w:ascii="Calibri" w:hAnsi="Calibri" w:cs="Calibri"/>
          <w:color w:val="000000"/>
          <w:sz w:val="22"/>
          <w:szCs w:val="22"/>
        </w:rPr>
      </w:pPr>
    </w:p>
    <w:p w:rsidR="00EE4725" w:rsidRDefault="00EE4725" w:rsidP="00EE4725">
      <w:pPr>
        <w:pStyle w:val="Heading1"/>
      </w:pPr>
      <w:r>
        <w:lastRenderedPageBreak/>
        <w:t xml:space="preserve">Behaviour expectations: </w:t>
      </w:r>
    </w:p>
    <w:p w:rsidR="00EE4725" w:rsidRDefault="00EE4725" w:rsidP="00EE4725">
      <w:pPr>
        <w:spacing w:after="0"/>
        <w:ind w:right="-426"/>
        <w:rPr>
          <w:b/>
        </w:rPr>
      </w:pPr>
    </w:p>
    <w:p w:rsidR="00EE4725" w:rsidRDefault="00EE4725" w:rsidP="00EE4725">
      <w:pPr>
        <w:pStyle w:val="paragraph"/>
        <w:spacing w:before="0" w:beforeAutospacing="0" w:after="0" w:afterAutospacing="0"/>
        <w:ind w:right="-426"/>
        <w:textAlignment w:val="baseline"/>
        <w:rPr>
          <w:rStyle w:val="eop"/>
          <w:rFonts w:ascii="Calibri" w:hAnsi="Calibri" w:cs="Calibri"/>
          <w:sz w:val="22"/>
          <w:szCs w:val="22"/>
        </w:rPr>
      </w:pPr>
      <w:r>
        <w:rPr>
          <w:rStyle w:val="normaltextrun"/>
          <w:rFonts w:ascii="Calibri" w:hAnsi="Calibri" w:cs="Calibri"/>
          <w:sz w:val="22"/>
          <w:szCs w:val="22"/>
        </w:rPr>
        <w:t>Our behaviour expectations ‘ready, respectful, responsible’ will be in place as normal </w:t>
      </w:r>
      <w:r>
        <w:rPr>
          <w:rStyle w:val="eop"/>
          <w:rFonts w:ascii="Calibri" w:hAnsi="Calibri" w:cs="Calibri"/>
          <w:sz w:val="22"/>
          <w:szCs w:val="22"/>
        </w:rPr>
        <w:t xml:space="preserve">and students will be reminded of these during tutor time and assemblies over the coming weeks. As well as our usual </w:t>
      </w:r>
      <w:proofErr w:type="gramStart"/>
      <w:r>
        <w:rPr>
          <w:rStyle w:val="eop"/>
          <w:rFonts w:ascii="Calibri" w:hAnsi="Calibri" w:cs="Calibri"/>
          <w:sz w:val="22"/>
          <w:szCs w:val="22"/>
        </w:rPr>
        <w:t>expectations</w:t>
      </w:r>
      <w:proofErr w:type="gramEnd"/>
      <w:r>
        <w:rPr>
          <w:rStyle w:val="eop"/>
          <w:rFonts w:ascii="Calibri" w:hAnsi="Calibri" w:cs="Calibri"/>
          <w:sz w:val="22"/>
          <w:szCs w:val="22"/>
        </w:rPr>
        <w:t xml:space="preserve"> students must also follow the COVID19 expectations to ensure we are meeting the guidance and keeping everyone as safe as possible: </w:t>
      </w:r>
    </w:p>
    <w:p w:rsidR="00EE4725" w:rsidRDefault="00EE4725" w:rsidP="00EE4725">
      <w:pPr>
        <w:pStyle w:val="paragraph"/>
        <w:spacing w:before="0" w:beforeAutospacing="0" w:after="0" w:afterAutospacing="0"/>
        <w:ind w:right="-426"/>
        <w:textAlignment w:val="baseline"/>
        <w:rPr>
          <w:rStyle w:val="eop"/>
          <w:rFonts w:ascii="Calibri" w:hAnsi="Calibri" w:cs="Calibri"/>
          <w:sz w:val="22"/>
          <w:szCs w:val="22"/>
        </w:rPr>
      </w:pPr>
    </w:p>
    <w:p w:rsidR="00EE4725" w:rsidRDefault="00EE4725" w:rsidP="00EE4725">
      <w:pPr>
        <w:pStyle w:val="paragraph"/>
        <w:numPr>
          <w:ilvl w:val="0"/>
          <w:numId w:val="11"/>
        </w:numPr>
        <w:spacing w:before="0" w:beforeAutospacing="0" w:after="0" w:afterAutospacing="0"/>
        <w:ind w:right="-426"/>
        <w:textAlignment w:val="baseline"/>
        <w:rPr>
          <w:rFonts w:ascii="Calibri" w:hAnsi="Calibri" w:cs="Calibri"/>
          <w:sz w:val="22"/>
          <w:szCs w:val="22"/>
        </w:rPr>
      </w:pPr>
      <w:r>
        <w:rPr>
          <w:rFonts w:ascii="Calibri" w:hAnsi="Calibri" w:cs="Calibri"/>
          <w:sz w:val="22"/>
          <w:szCs w:val="22"/>
        </w:rPr>
        <w:t xml:space="preserve">Washing and sanitising hands at regular points during the school day including on arrival and when entering each classroom space </w:t>
      </w:r>
    </w:p>
    <w:p w:rsidR="00EE4725" w:rsidRDefault="00EE4725" w:rsidP="00EE4725">
      <w:pPr>
        <w:pStyle w:val="paragraph"/>
        <w:numPr>
          <w:ilvl w:val="0"/>
          <w:numId w:val="11"/>
        </w:numPr>
        <w:spacing w:before="0" w:beforeAutospacing="0" w:after="0" w:afterAutospacing="0"/>
        <w:ind w:right="-426"/>
        <w:textAlignment w:val="baseline"/>
        <w:rPr>
          <w:rFonts w:ascii="Calibri" w:hAnsi="Calibri" w:cs="Calibri"/>
          <w:sz w:val="22"/>
          <w:szCs w:val="22"/>
        </w:rPr>
      </w:pPr>
      <w:r>
        <w:rPr>
          <w:rFonts w:ascii="Calibri" w:hAnsi="Calibri" w:cs="Calibri"/>
          <w:sz w:val="22"/>
          <w:szCs w:val="22"/>
        </w:rPr>
        <w:t>Maintaining a social distance of two metres between themselves and staff</w:t>
      </w:r>
    </w:p>
    <w:p w:rsidR="00EE4725" w:rsidRDefault="00EE4725" w:rsidP="00EE4725">
      <w:pPr>
        <w:pStyle w:val="paragraph"/>
        <w:numPr>
          <w:ilvl w:val="0"/>
          <w:numId w:val="11"/>
        </w:numPr>
        <w:spacing w:before="0" w:beforeAutospacing="0" w:after="0" w:afterAutospacing="0"/>
        <w:ind w:right="-426"/>
        <w:textAlignment w:val="baseline"/>
        <w:rPr>
          <w:rFonts w:ascii="Calibri" w:hAnsi="Calibri" w:cs="Calibri"/>
          <w:sz w:val="22"/>
          <w:szCs w:val="22"/>
        </w:rPr>
      </w:pPr>
      <w:r>
        <w:rPr>
          <w:rFonts w:ascii="Calibri" w:hAnsi="Calibri" w:cs="Calibri"/>
          <w:sz w:val="22"/>
          <w:szCs w:val="22"/>
        </w:rPr>
        <w:t xml:space="preserve">Remaining in their seat during lessons </w:t>
      </w:r>
    </w:p>
    <w:p w:rsidR="00EE4725" w:rsidRDefault="00EE4725" w:rsidP="00EE4725">
      <w:pPr>
        <w:pStyle w:val="paragraph"/>
        <w:numPr>
          <w:ilvl w:val="0"/>
          <w:numId w:val="11"/>
        </w:numPr>
        <w:spacing w:before="0" w:beforeAutospacing="0" w:after="0" w:afterAutospacing="0"/>
        <w:ind w:right="-426"/>
        <w:textAlignment w:val="baseline"/>
        <w:rPr>
          <w:rFonts w:ascii="Calibri" w:hAnsi="Calibri" w:cs="Calibri"/>
          <w:sz w:val="22"/>
          <w:szCs w:val="22"/>
        </w:rPr>
      </w:pPr>
      <w:r>
        <w:rPr>
          <w:rFonts w:ascii="Calibri" w:hAnsi="Calibri" w:cs="Calibri"/>
          <w:sz w:val="22"/>
          <w:szCs w:val="22"/>
        </w:rPr>
        <w:t xml:space="preserve">Using only their equipment </w:t>
      </w:r>
    </w:p>
    <w:p w:rsidR="00EE4725" w:rsidRDefault="00EE4725" w:rsidP="00EE4725">
      <w:pPr>
        <w:pStyle w:val="paragraph"/>
        <w:numPr>
          <w:ilvl w:val="0"/>
          <w:numId w:val="11"/>
        </w:numPr>
        <w:spacing w:before="0" w:beforeAutospacing="0" w:after="0" w:afterAutospacing="0"/>
        <w:ind w:right="-426"/>
        <w:textAlignment w:val="baseline"/>
        <w:rPr>
          <w:rFonts w:ascii="Calibri" w:hAnsi="Calibri" w:cs="Calibri"/>
          <w:sz w:val="22"/>
          <w:szCs w:val="22"/>
        </w:rPr>
      </w:pPr>
      <w:r>
        <w:rPr>
          <w:rFonts w:ascii="Calibri" w:hAnsi="Calibri" w:cs="Calibri"/>
          <w:sz w:val="22"/>
          <w:szCs w:val="22"/>
        </w:rPr>
        <w:t xml:space="preserve">Wearing face covering in all required areas </w:t>
      </w:r>
    </w:p>
    <w:p w:rsidR="00EE4725" w:rsidRDefault="00EE4725" w:rsidP="00EE4725">
      <w:pPr>
        <w:pStyle w:val="paragraph"/>
        <w:spacing w:before="0" w:beforeAutospacing="0" w:after="0" w:afterAutospacing="0"/>
        <w:ind w:right="-426"/>
        <w:textAlignment w:val="baseline"/>
        <w:rPr>
          <w:rFonts w:ascii="Calibri" w:hAnsi="Calibri" w:cs="Calibri"/>
          <w:sz w:val="22"/>
          <w:szCs w:val="22"/>
        </w:rPr>
      </w:pPr>
    </w:p>
    <w:p w:rsidR="00EE4725" w:rsidRDefault="00EE4725" w:rsidP="00EE4725">
      <w:pPr>
        <w:pStyle w:val="paragraph"/>
        <w:spacing w:before="0" w:beforeAutospacing="0" w:after="0" w:afterAutospacing="0"/>
        <w:ind w:right="-426"/>
        <w:textAlignment w:val="baseline"/>
        <w:rPr>
          <w:rFonts w:ascii="Calibri" w:hAnsi="Calibri" w:cs="Calibri"/>
          <w:sz w:val="22"/>
          <w:szCs w:val="22"/>
        </w:rPr>
      </w:pPr>
      <w:r>
        <w:rPr>
          <w:rFonts w:ascii="Calibri" w:hAnsi="Calibri" w:cs="Calibri"/>
          <w:sz w:val="22"/>
          <w:szCs w:val="22"/>
        </w:rPr>
        <w:t xml:space="preserve">Students </w:t>
      </w:r>
      <w:proofErr w:type="gramStart"/>
      <w:r>
        <w:rPr>
          <w:rFonts w:ascii="Calibri" w:hAnsi="Calibri" w:cs="Calibri"/>
          <w:sz w:val="22"/>
          <w:szCs w:val="22"/>
        </w:rPr>
        <w:t>will be allowed</w:t>
      </w:r>
      <w:proofErr w:type="gramEnd"/>
      <w:r>
        <w:rPr>
          <w:rFonts w:ascii="Calibri" w:hAnsi="Calibri" w:cs="Calibri"/>
          <w:sz w:val="22"/>
          <w:szCs w:val="22"/>
        </w:rPr>
        <w:t xml:space="preserve"> mobile phones on site, however, as soon as they enter site these need to be switched off and out of sight until 15.35. </w:t>
      </w:r>
    </w:p>
    <w:p w:rsidR="00EE4725" w:rsidRDefault="00EE4725" w:rsidP="00EE4725">
      <w:pPr>
        <w:pStyle w:val="paragraph"/>
        <w:spacing w:before="0" w:beforeAutospacing="0" w:after="0" w:afterAutospacing="0"/>
        <w:ind w:right="-426"/>
        <w:textAlignment w:val="baseline"/>
        <w:rPr>
          <w:rFonts w:ascii="Calibri" w:hAnsi="Calibri" w:cs="Calibri"/>
          <w:sz w:val="22"/>
          <w:szCs w:val="22"/>
        </w:rPr>
      </w:pPr>
    </w:p>
    <w:p w:rsidR="00EE4725" w:rsidRPr="00C95DF4" w:rsidRDefault="00EE4725" w:rsidP="00EE4725">
      <w:pPr>
        <w:pStyle w:val="paragraph"/>
        <w:spacing w:before="0" w:beforeAutospacing="0" w:after="0" w:afterAutospacing="0"/>
        <w:ind w:right="-426"/>
        <w:textAlignment w:val="baseline"/>
        <w:rPr>
          <w:rFonts w:ascii="Calibri" w:hAnsi="Calibri" w:cs="Calibri"/>
          <w:sz w:val="22"/>
          <w:szCs w:val="22"/>
        </w:rPr>
      </w:pPr>
      <w:r>
        <w:rPr>
          <w:rFonts w:ascii="Calibri" w:hAnsi="Calibri" w:cs="Calibri"/>
          <w:sz w:val="22"/>
          <w:szCs w:val="22"/>
        </w:rPr>
        <w:t xml:space="preserve">If students fail to meet academy expectations this </w:t>
      </w:r>
      <w:proofErr w:type="gramStart"/>
      <w:r>
        <w:rPr>
          <w:rFonts w:ascii="Calibri" w:hAnsi="Calibri" w:cs="Calibri"/>
          <w:sz w:val="22"/>
          <w:szCs w:val="22"/>
        </w:rPr>
        <w:t>will be dealt with</w:t>
      </w:r>
      <w:proofErr w:type="gramEnd"/>
      <w:r>
        <w:rPr>
          <w:rFonts w:ascii="Calibri" w:hAnsi="Calibri" w:cs="Calibri"/>
          <w:sz w:val="22"/>
          <w:szCs w:val="22"/>
        </w:rPr>
        <w:t xml:space="preserve"> in line with the academy behaviour policy.</w:t>
      </w:r>
    </w:p>
    <w:p w:rsidR="00EE4725" w:rsidRDefault="00EE4725" w:rsidP="00EE4725">
      <w:pPr>
        <w:pStyle w:val="Heading1"/>
      </w:pPr>
      <w:r w:rsidRPr="00D41E5A">
        <w:t xml:space="preserve">Equipment: </w:t>
      </w:r>
    </w:p>
    <w:p w:rsidR="00EE4725" w:rsidRPr="00D41E5A" w:rsidRDefault="00EE4725" w:rsidP="00EE4725">
      <w:pPr>
        <w:spacing w:after="0"/>
        <w:ind w:right="-426"/>
        <w:rPr>
          <w:b/>
        </w:rPr>
      </w:pPr>
    </w:p>
    <w:p w:rsidR="00EE4725" w:rsidRDefault="00EE4725" w:rsidP="00EE4725">
      <w:pPr>
        <w:spacing w:after="0"/>
        <w:ind w:right="-426"/>
      </w:pPr>
      <w:r>
        <w:t xml:space="preserve">Students will need to bring their own equipment into the academy to use each day, students must not share their equipment with any other students or ask to borrow equipment from a friend this is to prevent spreading of infection. As an </w:t>
      </w:r>
      <w:proofErr w:type="gramStart"/>
      <w:r>
        <w:t>academy</w:t>
      </w:r>
      <w:proofErr w:type="gramEnd"/>
      <w:r>
        <w:t xml:space="preserve"> we will not be able to hand out equipment to students as we usually do so it is important that students have with them all the items on the list below: </w:t>
      </w:r>
    </w:p>
    <w:p w:rsidR="00EE4725" w:rsidRDefault="00EE4725" w:rsidP="00EE4725">
      <w:pPr>
        <w:spacing w:after="0"/>
        <w:ind w:right="-426"/>
      </w:pPr>
    </w:p>
    <w:p w:rsidR="00EE4725" w:rsidRDefault="00EE4725" w:rsidP="00EE4725">
      <w:pPr>
        <w:pStyle w:val="ListParagraph"/>
        <w:numPr>
          <w:ilvl w:val="0"/>
          <w:numId w:val="10"/>
        </w:numPr>
        <w:spacing w:after="0"/>
        <w:ind w:right="-426"/>
      </w:pPr>
      <w:r>
        <w:t>Black/blue writing pens</w:t>
      </w:r>
    </w:p>
    <w:p w:rsidR="00EE4725" w:rsidRDefault="00EE4725" w:rsidP="00EE4725">
      <w:pPr>
        <w:pStyle w:val="ListParagraph"/>
        <w:numPr>
          <w:ilvl w:val="0"/>
          <w:numId w:val="10"/>
        </w:numPr>
        <w:spacing w:after="0"/>
        <w:ind w:right="-426"/>
      </w:pPr>
      <w:r>
        <w:t>Red pens</w:t>
      </w:r>
    </w:p>
    <w:p w:rsidR="00EE4725" w:rsidRDefault="00EE4725" w:rsidP="00EE4725">
      <w:pPr>
        <w:pStyle w:val="ListParagraph"/>
        <w:numPr>
          <w:ilvl w:val="0"/>
          <w:numId w:val="10"/>
        </w:numPr>
        <w:spacing w:after="0"/>
        <w:ind w:right="-426"/>
      </w:pPr>
      <w:r>
        <w:t>Pencils</w:t>
      </w:r>
    </w:p>
    <w:p w:rsidR="00EE4725" w:rsidRDefault="00EE4725" w:rsidP="00EE4725">
      <w:pPr>
        <w:pStyle w:val="ListParagraph"/>
        <w:numPr>
          <w:ilvl w:val="0"/>
          <w:numId w:val="10"/>
        </w:numPr>
        <w:spacing w:after="0"/>
        <w:ind w:right="-426"/>
      </w:pPr>
      <w:r>
        <w:t xml:space="preserve">30cm ruler </w:t>
      </w:r>
    </w:p>
    <w:p w:rsidR="00EE4725" w:rsidRDefault="00EE4725" w:rsidP="00EE4725">
      <w:pPr>
        <w:pStyle w:val="ListParagraph"/>
        <w:numPr>
          <w:ilvl w:val="0"/>
          <w:numId w:val="10"/>
        </w:numPr>
        <w:spacing w:after="0"/>
        <w:ind w:right="-426"/>
      </w:pPr>
      <w:r>
        <w:t>Rubber</w:t>
      </w:r>
    </w:p>
    <w:p w:rsidR="00EE4725" w:rsidRDefault="00EE4725" w:rsidP="00EE4725">
      <w:pPr>
        <w:pStyle w:val="ListParagraph"/>
        <w:numPr>
          <w:ilvl w:val="0"/>
          <w:numId w:val="10"/>
        </w:numPr>
        <w:spacing w:after="0"/>
        <w:ind w:right="-426"/>
      </w:pPr>
      <w:r>
        <w:t>Scissors</w:t>
      </w:r>
    </w:p>
    <w:p w:rsidR="00EE4725" w:rsidRDefault="00EE4725" w:rsidP="00EE4725">
      <w:pPr>
        <w:pStyle w:val="ListParagraph"/>
        <w:numPr>
          <w:ilvl w:val="0"/>
          <w:numId w:val="10"/>
        </w:numPr>
        <w:spacing w:after="0"/>
        <w:ind w:right="-426"/>
      </w:pPr>
      <w:r>
        <w:t xml:space="preserve">Glue stick </w:t>
      </w:r>
    </w:p>
    <w:p w:rsidR="00EE4725" w:rsidRDefault="00EE4725" w:rsidP="00EE4725">
      <w:pPr>
        <w:pStyle w:val="ListParagraph"/>
        <w:numPr>
          <w:ilvl w:val="0"/>
          <w:numId w:val="10"/>
        </w:numPr>
        <w:spacing w:after="0"/>
        <w:ind w:right="-426"/>
      </w:pPr>
      <w:r>
        <w:t xml:space="preserve">Colouring pencils </w:t>
      </w:r>
    </w:p>
    <w:p w:rsidR="00EE4725" w:rsidRDefault="00EE4725" w:rsidP="00EE4725">
      <w:pPr>
        <w:pStyle w:val="ListParagraph"/>
        <w:numPr>
          <w:ilvl w:val="0"/>
          <w:numId w:val="10"/>
        </w:numPr>
        <w:spacing w:after="0"/>
        <w:ind w:right="-426"/>
      </w:pPr>
      <w:r>
        <w:t>Felt tips/highlighters</w:t>
      </w:r>
    </w:p>
    <w:p w:rsidR="00EE4725" w:rsidRDefault="00EE4725" w:rsidP="00EE4725">
      <w:pPr>
        <w:pStyle w:val="ListParagraph"/>
        <w:numPr>
          <w:ilvl w:val="0"/>
          <w:numId w:val="10"/>
        </w:numPr>
        <w:spacing w:after="0"/>
        <w:ind w:right="-426"/>
      </w:pPr>
      <w:r>
        <w:t xml:space="preserve">Protractor </w:t>
      </w:r>
    </w:p>
    <w:p w:rsidR="00EE4725" w:rsidRDefault="00EE4725" w:rsidP="00EE4725">
      <w:pPr>
        <w:pStyle w:val="ListParagraph"/>
        <w:numPr>
          <w:ilvl w:val="0"/>
          <w:numId w:val="10"/>
        </w:numPr>
        <w:spacing w:after="0"/>
        <w:ind w:right="-426"/>
      </w:pPr>
      <w:r>
        <w:t xml:space="preserve">Compass </w:t>
      </w:r>
    </w:p>
    <w:p w:rsidR="00EE4725" w:rsidRDefault="00EE4725" w:rsidP="00EE4725">
      <w:pPr>
        <w:pStyle w:val="ListParagraph"/>
        <w:numPr>
          <w:ilvl w:val="0"/>
          <w:numId w:val="10"/>
        </w:numPr>
        <w:spacing w:after="0"/>
        <w:ind w:right="-426"/>
      </w:pPr>
      <w:r>
        <w:t xml:space="preserve">Scientific calculator </w:t>
      </w:r>
    </w:p>
    <w:p w:rsidR="00EE4725" w:rsidRDefault="00EE4725" w:rsidP="00EE4725">
      <w:pPr>
        <w:pStyle w:val="ListParagraph"/>
        <w:spacing w:after="0"/>
        <w:ind w:right="-426"/>
      </w:pPr>
    </w:p>
    <w:p w:rsidR="00EE4725" w:rsidRDefault="00EE4725" w:rsidP="00EE4725">
      <w:pPr>
        <w:spacing w:after="0"/>
        <w:ind w:right="-426"/>
      </w:pPr>
      <w:r>
        <w:t xml:space="preserve">It is an expectation that students will bring this equipment with them each day so they are ready to learn; each student is responsible for their own equipment. Tutors will check equipment each day during tutor time. </w:t>
      </w:r>
    </w:p>
    <w:p w:rsidR="00EE4725" w:rsidRDefault="00EE4725" w:rsidP="00EE4725">
      <w:pPr>
        <w:spacing w:after="0"/>
        <w:ind w:right="-426"/>
      </w:pPr>
      <w:r>
        <w:t xml:space="preserve">If students are unable to bring in this equipment as they do not have it at home and are unable to buy it Heads of House will be able to provide this to them which they will then be able to keep. </w:t>
      </w:r>
    </w:p>
    <w:p w:rsidR="00EE4725" w:rsidRDefault="00EE4725" w:rsidP="00EE4725">
      <w:pPr>
        <w:spacing w:after="0"/>
        <w:ind w:right="-426"/>
      </w:pPr>
    </w:p>
    <w:p w:rsidR="00EE4725" w:rsidRDefault="00EE4725" w:rsidP="00EE4725">
      <w:pPr>
        <w:spacing w:after="0"/>
        <w:ind w:right="-426"/>
      </w:pPr>
      <w:r>
        <w:t xml:space="preserve">Due to the structure of the school day where at times students will be remaining in classrooms whilst teachers move around it is also important that all students have a reading book with them every day, as reading will become part of the daily routine. </w:t>
      </w:r>
    </w:p>
    <w:p w:rsidR="00EE4725" w:rsidRDefault="00EE4725" w:rsidP="00EE4725">
      <w:pPr>
        <w:spacing w:after="0"/>
        <w:ind w:right="-426"/>
      </w:pPr>
    </w:p>
    <w:p w:rsidR="00EE4725" w:rsidRDefault="00EE4725" w:rsidP="00EE4725">
      <w:pPr>
        <w:spacing w:after="0"/>
        <w:ind w:right="-426"/>
      </w:pPr>
      <w:r>
        <w:t xml:space="preserve">In line with the guidance students should only be bringing onto site what </w:t>
      </w:r>
      <w:proofErr w:type="gramStart"/>
      <w:r>
        <w:t>is needed</w:t>
      </w:r>
      <w:proofErr w:type="gramEnd"/>
      <w:r>
        <w:t xml:space="preserve"> for the school day, so belongings should be kept to the essentials only. </w:t>
      </w:r>
    </w:p>
    <w:p w:rsidR="00EE4725" w:rsidRDefault="00EE4725" w:rsidP="00EE4725">
      <w:pPr>
        <w:pStyle w:val="Heading1"/>
      </w:pPr>
      <w:r w:rsidRPr="00C85C0A">
        <w:lastRenderedPageBreak/>
        <w:t xml:space="preserve">Hygiene: </w:t>
      </w:r>
    </w:p>
    <w:p w:rsidR="00EE4725" w:rsidRPr="00C85C0A" w:rsidRDefault="00EE4725" w:rsidP="00EE4725">
      <w:pPr>
        <w:spacing w:after="0"/>
        <w:ind w:right="-426"/>
        <w:rPr>
          <w:b/>
        </w:rPr>
      </w:pPr>
    </w:p>
    <w:p w:rsidR="00EE4725" w:rsidRDefault="00EE4725" w:rsidP="00EE4725">
      <w:pPr>
        <w:spacing w:after="0"/>
        <w:ind w:right="-426"/>
      </w:pPr>
      <w:r>
        <w:t xml:space="preserve">Whilst in academy site it is important that we all follow the guidance around hygiene at all times. Students </w:t>
      </w:r>
      <w:proofErr w:type="gramStart"/>
      <w:r>
        <w:t>will be expected</w:t>
      </w:r>
      <w:proofErr w:type="gramEnd"/>
      <w:r>
        <w:t xml:space="preserve"> to do the following during the academy day: </w:t>
      </w:r>
    </w:p>
    <w:p w:rsidR="00EE4725" w:rsidRDefault="00EE4725" w:rsidP="00EE4725">
      <w:pPr>
        <w:spacing w:after="0"/>
        <w:ind w:right="-426"/>
      </w:pPr>
    </w:p>
    <w:p w:rsidR="00EE4725" w:rsidRDefault="00EE4725" w:rsidP="00EE4725">
      <w:pPr>
        <w:pStyle w:val="ListParagraph"/>
        <w:numPr>
          <w:ilvl w:val="0"/>
          <w:numId w:val="12"/>
        </w:numPr>
        <w:spacing w:after="0"/>
        <w:ind w:right="-426"/>
      </w:pPr>
      <w:r>
        <w:t>Wash their hands as soon as they come on site at a handwashing station or their toilets</w:t>
      </w:r>
    </w:p>
    <w:p w:rsidR="00EE4725" w:rsidRDefault="00EE4725" w:rsidP="00EE4725">
      <w:pPr>
        <w:pStyle w:val="ListParagraph"/>
        <w:numPr>
          <w:ilvl w:val="0"/>
          <w:numId w:val="12"/>
        </w:numPr>
        <w:spacing w:after="0"/>
        <w:ind w:right="-426"/>
      </w:pPr>
      <w:r>
        <w:t xml:space="preserve">Hand sanitise each time they enter into a classroom or meeting space </w:t>
      </w:r>
    </w:p>
    <w:p w:rsidR="00EE4725" w:rsidRDefault="00EE4725" w:rsidP="00EE4725">
      <w:pPr>
        <w:pStyle w:val="ListParagraph"/>
        <w:numPr>
          <w:ilvl w:val="0"/>
          <w:numId w:val="12"/>
        </w:numPr>
        <w:spacing w:after="0"/>
        <w:ind w:right="-426"/>
      </w:pPr>
      <w:r>
        <w:t xml:space="preserve">Wash their hands before and after eating using their allocated toilets </w:t>
      </w:r>
    </w:p>
    <w:p w:rsidR="00EE4725" w:rsidRDefault="00EE4725" w:rsidP="00EE4725">
      <w:pPr>
        <w:pStyle w:val="ListParagraph"/>
        <w:spacing w:after="0"/>
        <w:ind w:right="-426"/>
      </w:pPr>
    </w:p>
    <w:p w:rsidR="00EE4725" w:rsidRDefault="00EE4725" w:rsidP="00EE4725">
      <w:pPr>
        <w:spacing w:after="0"/>
        <w:ind w:right="-426"/>
      </w:pPr>
      <w:r>
        <w:t xml:space="preserve">Students </w:t>
      </w:r>
      <w:proofErr w:type="gramStart"/>
      <w:r>
        <w:t>will be reminded</w:t>
      </w:r>
      <w:proofErr w:type="gramEnd"/>
      <w:r>
        <w:t xml:space="preserve"> of this in tutor time regularly and daily to begin with to ensure they are clear on the routines and systems they need to follow. </w:t>
      </w:r>
    </w:p>
    <w:p w:rsidR="00EE4725" w:rsidRPr="00FB2579" w:rsidRDefault="00EE4725" w:rsidP="00EE4725">
      <w:pPr>
        <w:pStyle w:val="Heading1"/>
      </w:pPr>
      <w:r w:rsidRPr="00FB2579">
        <w:t xml:space="preserve">Visitors onto academy site: </w:t>
      </w:r>
    </w:p>
    <w:p w:rsidR="00EE4725" w:rsidRDefault="00EE4725" w:rsidP="00EE4725">
      <w:pPr>
        <w:spacing w:after="0"/>
        <w:ind w:right="-426"/>
      </w:pPr>
    </w:p>
    <w:p w:rsidR="00EE4725" w:rsidRDefault="00EE4725" w:rsidP="00EE4725">
      <w:pPr>
        <w:spacing w:after="0"/>
        <w:ind w:right="-426"/>
      </w:pPr>
      <w:r>
        <w:t xml:space="preserve">We will be following the guidance and ensuring that visitors </w:t>
      </w:r>
      <w:proofErr w:type="gramStart"/>
      <w:r>
        <w:t>are kept</w:t>
      </w:r>
      <w:proofErr w:type="gramEnd"/>
      <w:r>
        <w:t xml:space="preserve"> to an absolute minimum on site; no one will be allowed onto academy site or into reception without an appointment so we can protect our students and staff as much as possible. Meetings will continue to </w:t>
      </w:r>
      <w:proofErr w:type="gramStart"/>
      <w:r>
        <w:t>be held</w:t>
      </w:r>
      <w:proofErr w:type="gramEnd"/>
      <w:r>
        <w:t xml:space="preserve"> over the phone or via digital online platforms. If parents wish to contact the academy to make an appointment or speak to a member of </w:t>
      </w:r>
      <w:proofErr w:type="gramStart"/>
      <w:r>
        <w:t>staff</w:t>
      </w:r>
      <w:proofErr w:type="gramEnd"/>
      <w:r>
        <w:t xml:space="preserve"> they should use the contact methods below: </w:t>
      </w:r>
    </w:p>
    <w:p w:rsidR="00EE4725" w:rsidRDefault="00EE4725" w:rsidP="00EE4725">
      <w:pPr>
        <w:spacing w:after="0"/>
        <w:ind w:right="-426"/>
      </w:pPr>
    </w:p>
    <w:p w:rsidR="00EE4725" w:rsidRDefault="00EE4725" w:rsidP="00EE4725">
      <w:pPr>
        <w:pStyle w:val="ListParagraph"/>
        <w:numPr>
          <w:ilvl w:val="0"/>
          <w:numId w:val="13"/>
        </w:numPr>
        <w:spacing w:after="0"/>
        <w:ind w:right="-426"/>
      </w:pPr>
      <w:r>
        <w:t>Academy phone number: 01476 563251</w:t>
      </w:r>
    </w:p>
    <w:p w:rsidR="00EE4725" w:rsidRPr="00637F48" w:rsidRDefault="00EE4725" w:rsidP="00EE4725">
      <w:pPr>
        <w:pStyle w:val="ListParagraph"/>
        <w:numPr>
          <w:ilvl w:val="0"/>
          <w:numId w:val="13"/>
        </w:numPr>
        <w:spacing w:after="0"/>
        <w:ind w:right="-426"/>
        <w:rPr>
          <w:rStyle w:val="Hyperlink"/>
          <w:color w:val="auto"/>
          <w:u w:val="none"/>
        </w:rPr>
      </w:pPr>
      <w:r>
        <w:t xml:space="preserve">Enquires email address: </w:t>
      </w:r>
      <w:hyperlink r:id="rId21" w:history="1">
        <w:r w:rsidRPr="00A673B5">
          <w:rPr>
            <w:rStyle w:val="Hyperlink"/>
          </w:rPr>
          <w:t>enquires@walton-ac.org.uk</w:t>
        </w:r>
      </w:hyperlink>
    </w:p>
    <w:p w:rsidR="00EE4725" w:rsidRDefault="00EE4725" w:rsidP="00EE4725">
      <w:pPr>
        <w:pStyle w:val="ListParagraph"/>
        <w:spacing w:after="0"/>
        <w:ind w:right="-426"/>
      </w:pPr>
    </w:p>
    <w:p w:rsidR="00EE4725" w:rsidRPr="00E12357" w:rsidRDefault="00EE4725" w:rsidP="00EE4725">
      <w:pPr>
        <w:spacing w:after="0"/>
        <w:ind w:right="-426"/>
        <w:rPr>
          <w:b/>
        </w:rPr>
      </w:pPr>
      <w:r>
        <w:rPr>
          <w:b/>
        </w:rPr>
        <w:t xml:space="preserve">Please note:   </w:t>
      </w:r>
      <w:r w:rsidRPr="00637F48">
        <w:rPr>
          <w:b/>
        </w:rPr>
        <w:t xml:space="preserve">Parents </w:t>
      </w:r>
      <w:proofErr w:type="gramStart"/>
      <w:r w:rsidRPr="00637F48">
        <w:rPr>
          <w:b/>
        </w:rPr>
        <w:t>will not be allowed</w:t>
      </w:r>
      <w:proofErr w:type="gramEnd"/>
      <w:r w:rsidRPr="00637F48">
        <w:rPr>
          <w:b/>
        </w:rPr>
        <w:t xml:space="preserve"> onto academ</w:t>
      </w:r>
      <w:r>
        <w:rPr>
          <w:b/>
        </w:rPr>
        <w:t>y site without an appointment</w:t>
      </w:r>
      <w:r w:rsidR="00DA4C02">
        <w:rPr>
          <w:b/>
        </w:rPr>
        <w:t xml:space="preserve"> this includes to drop off any forgotten items</w:t>
      </w:r>
      <w:r>
        <w:rPr>
          <w:b/>
        </w:rPr>
        <w:t xml:space="preserve">. </w:t>
      </w:r>
    </w:p>
    <w:p w:rsidR="00EE4725" w:rsidRDefault="00EE4725" w:rsidP="00EE4725">
      <w:pPr>
        <w:pStyle w:val="Heading1"/>
      </w:pPr>
      <w:r w:rsidRPr="00FB2579">
        <w:t>Canteen and lunch service:</w:t>
      </w:r>
    </w:p>
    <w:p w:rsidR="00EE4725" w:rsidRPr="00FB2579" w:rsidRDefault="00EE4725" w:rsidP="00EE4725">
      <w:pPr>
        <w:spacing w:after="0"/>
        <w:ind w:right="-426"/>
        <w:rPr>
          <w:b/>
        </w:rPr>
      </w:pPr>
    </w:p>
    <w:p w:rsidR="00EE4725" w:rsidRPr="00DA4C02" w:rsidRDefault="00EE4725" w:rsidP="00DA4C02">
      <w:pPr>
        <w:spacing w:after="0"/>
        <w:ind w:right="-426"/>
        <w:rPr>
          <w:sz w:val="24"/>
          <w:szCs w:val="24"/>
        </w:rPr>
      </w:pPr>
      <w:r>
        <w:rPr>
          <w:sz w:val="24"/>
          <w:szCs w:val="24"/>
        </w:rPr>
        <w:t xml:space="preserve">Our providers </w:t>
      </w:r>
      <w:proofErr w:type="spellStart"/>
      <w:r>
        <w:rPr>
          <w:sz w:val="24"/>
          <w:szCs w:val="24"/>
        </w:rPr>
        <w:t>Caterlink</w:t>
      </w:r>
      <w:proofErr w:type="spellEnd"/>
      <w:r>
        <w:rPr>
          <w:sz w:val="24"/>
          <w:szCs w:val="24"/>
        </w:rPr>
        <w:t xml:space="preserve"> have</w:t>
      </w:r>
      <w:r w:rsidRPr="00FB2579">
        <w:rPr>
          <w:sz w:val="24"/>
          <w:szCs w:val="24"/>
        </w:rPr>
        <w:t xml:space="preserve"> put together a plan so that students can still have access to buying food from school at lunchti</w:t>
      </w:r>
      <w:r>
        <w:rPr>
          <w:sz w:val="24"/>
          <w:szCs w:val="24"/>
        </w:rPr>
        <w:t>me. The details of this plan are below</w:t>
      </w:r>
      <w:r w:rsidRPr="00FB2579">
        <w:rPr>
          <w:sz w:val="24"/>
          <w:szCs w:val="24"/>
        </w:rPr>
        <w:t xml:space="preserve">: </w:t>
      </w:r>
    </w:p>
    <w:p w:rsidR="00EE4725" w:rsidRDefault="00EE4725" w:rsidP="00EE4725">
      <w:pPr>
        <w:pStyle w:val="Heading1"/>
        <w:rPr>
          <w:lang w:eastAsia="en-GB"/>
        </w:rPr>
      </w:pPr>
      <w:r>
        <w:rPr>
          <w:lang w:eastAsia="en-GB"/>
        </w:rPr>
        <w:t>Z</w:t>
      </w:r>
      <w:r w:rsidRPr="00FB2579">
        <w:rPr>
          <w:lang w:eastAsia="en-GB"/>
        </w:rPr>
        <w:t>one/serving area</w:t>
      </w:r>
      <w:r>
        <w:rPr>
          <w:lang w:eastAsia="en-GB"/>
        </w:rPr>
        <w:t>s and timings</w:t>
      </w:r>
      <w:r w:rsidR="00DA4C02">
        <w:rPr>
          <w:lang w:eastAsia="en-GB"/>
        </w:rPr>
        <w:t xml:space="preserve"> for lunch</w:t>
      </w:r>
      <w:r w:rsidRPr="00FB2579">
        <w:rPr>
          <w:lang w:eastAsia="en-GB"/>
        </w:rPr>
        <w:t xml:space="preserve">: </w:t>
      </w:r>
    </w:p>
    <w:p w:rsidR="00EE4725" w:rsidRPr="00FB2579" w:rsidRDefault="00EE4725" w:rsidP="00EE4725">
      <w:pPr>
        <w:spacing w:after="0" w:line="240" w:lineRule="auto"/>
        <w:ind w:right="-426"/>
        <w:textAlignment w:val="baseline"/>
        <w:rPr>
          <w:rFonts w:ascii="Calibri" w:hAnsi="Calibri" w:cs="Calibri"/>
          <w:b/>
          <w:lang w:eastAsia="en-GB"/>
        </w:rPr>
      </w:pPr>
    </w:p>
    <w:tbl>
      <w:tblPr>
        <w:tblW w:w="0" w:type="auto"/>
        <w:tblCellMar>
          <w:left w:w="0" w:type="dxa"/>
          <w:right w:w="0" w:type="dxa"/>
        </w:tblCellMar>
        <w:tblLook w:val="04A0" w:firstRow="1" w:lastRow="0" w:firstColumn="1" w:lastColumn="0" w:noHBand="0" w:noVBand="1"/>
      </w:tblPr>
      <w:tblGrid>
        <w:gridCol w:w="1977"/>
        <w:gridCol w:w="7373"/>
      </w:tblGrid>
      <w:tr w:rsidR="00EE4725" w:rsidRPr="00FB2579" w:rsidTr="00EE4725">
        <w:tc>
          <w:tcPr>
            <w:tcW w:w="1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4725" w:rsidRPr="00FB2579" w:rsidRDefault="00EE4725" w:rsidP="00EE4725">
            <w:pPr>
              <w:spacing w:after="0" w:line="240" w:lineRule="auto"/>
              <w:ind w:right="-426"/>
              <w:textAlignment w:val="baseline"/>
              <w:rPr>
                <w:rFonts w:ascii="Calibri" w:hAnsi="Calibri" w:cs="Calibri"/>
                <w:lang w:eastAsia="en-GB"/>
              </w:rPr>
            </w:pPr>
            <w:r w:rsidRPr="00FB2579">
              <w:rPr>
                <w:rFonts w:ascii="Calibri" w:hAnsi="Calibri" w:cs="Calibri"/>
                <w:lang w:eastAsia="en-GB"/>
              </w:rPr>
              <w:t>Y7</w:t>
            </w:r>
          </w:p>
        </w:tc>
        <w:tc>
          <w:tcPr>
            <w:tcW w:w="73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4725" w:rsidRPr="00FB2579" w:rsidRDefault="00EE4725" w:rsidP="00EE4725">
            <w:pPr>
              <w:spacing w:after="0" w:line="240" w:lineRule="auto"/>
              <w:ind w:right="-426"/>
              <w:textAlignment w:val="baseline"/>
              <w:rPr>
                <w:rFonts w:ascii="Calibri" w:hAnsi="Calibri" w:cs="Calibri"/>
                <w:lang w:eastAsia="en-GB"/>
              </w:rPr>
            </w:pPr>
            <w:r w:rsidRPr="00FB2579">
              <w:rPr>
                <w:rFonts w:ascii="Calibri" w:hAnsi="Calibri" w:cs="Calibri"/>
                <w:lang w:eastAsia="en-GB"/>
              </w:rPr>
              <w:t xml:space="preserve">13.00 - Dining hall Collection </w:t>
            </w:r>
          </w:p>
        </w:tc>
      </w:tr>
      <w:tr w:rsidR="00EE4725" w:rsidRPr="00FB2579" w:rsidTr="00EE4725">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4725" w:rsidRPr="00FB2579" w:rsidRDefault="00EE4725" w:rsidP="00EE4725">
            <w:pPr>
              <w:spacing w:after="0" w:line="240" w:lineRule="auto"/>
              <w:ind w:right="-426"/>
              <w:textAlignment w:val="baseline"/>
              <w:rPr>
                <w:rFonts w:ascii="Calibri" w:hAnsi="Calibri" w:cs="Calibri"/>
                <w:lang w:eastAsia="en-GB"/>
              </w:rPr>
            </w:pPr>
            <w:r w:rsidRPr="00FB2579">
              <w:rPr>
                <w:rFonts w:ascii="Calibri" w:hAnsi="Calibri" w:cs="Calibri"/>
                <w:lang w:eastAsia="en-GB"/>
              </w:rPr>
              <w:t xml:space="preserve">Y8 </w:t>
            </w:r>
          </w:p>
        </w:tc>
        <w:tc>
          <w:tcPr>
            <w:tcW w:w="7373" w:type="dxa"/>
            <w:tcBorders>
              <w:top w:val="nil"/>
              <w:left w:val="nil"/>
              <w:bottom w:val="single" w:sz="8" w:space="0" w:color="auto"/>
              <w:right w:val="single" w:sz="8" w:space="0" w:color="auto"/>
            </w:tcBorders>
            <w:tcMar>
              <w:top w:w="0" w:type="dxa"/>
              <w:left w:w="108" w:type="dxa"/>
              <w:bottom w:w="0" w:type="dxa"/>
              <w:right w:w="108" w:type="dxa"/>
            </w:tcMar>
            <w:hideMark/>
          </w:tcPr>
          <w:p w:rsidR="00EE4725" w:rsidRPr="00FB2579" w:rsidRDefault="00EE4725" w:rsidP="00EE4725">
            <w:pPr>
              <w:spacing w:after="0" w:line="240" w:lineRule="auto"/>
              <w:ind w:right="-426"/>
              <w:textAlignment w:val="baseline"/>
              <w:rPr>
                <w:rFonts w:ascii="Calibri" w:hAnsi="Calibri" w:cs="Calibri"/>
                <w:lang w:eastAsia="en-GB"/>
              </w:rPr>
            </w:pPr>
            <w:r w:rsidRPr="00FB2579">
              <w:rPr>
                <w:rFonts w:ascii="Calibri" w:hAnsi="Calibri" w:cs="Calibri"/>
                <w:lang w:eastAsia="en-GB"/>
              </w:rPr>
              <w:t>13.10 – Bottom tennis courts – Maths Office collection if raining</w:t>
            </w:r>
          </w:p>
        </w:tc>
      </w:tr>
      <w:tr w:rsidR="00EE4725" w:rsidRPr="00FB2579" w:rsidTr="00EE4725">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4725" w:rsidRPr="00FB2579" w:rsidRDefault="00EE4725" w:rsidP="00EE4725">
            <w:pPr>
              <w:spacing w:after="0" w:line="240" w:lineRule="auto"/>
              <w:ind w:right="-426"/>
              <w:textAlignment w:val="baseline"/>
              <w:rPr>
                <w:rFonts w:ascii="Calibri" w:hAnsi="Calibri" w:cs="Calibri"/>
                <w:lang w:eastAsia="en-GB"/>
              </w:rPr>
            </w:pPr>
            <w:r w:rsidRPr="00FB2579">
              <w:rPr>
                <w:rFonts w:ascii="Calibri" w:hAnsi="Calibri" w:cs="Calibri"/>
                <w:lang w:eastAsia="en-GB"/>
              </w:rPr>
              <w:t>Y9</w:t>
            </w:r>
          </w:p>
        </w:tc>
        <w:tc>
          <w:tcPr>
            <w:tcW w:w="7373" w:type="dxa"/>
            <w:tcBorders>
              <w:top w:val="nil"/>
              <w:left w:val="nil"/>
              <w:bottom w:val="single" w:sz="8" w:space="0" w:color="auto"/>
              <w:right w:val="single" w:sz="8" w:space="0" w:color="auto"/>
            </w:tcBorders>
            <w:tcMar>
              <w:top w:w="0" w:type="dxa"/>
              <w:left w:w="108" w:type="dxa"/>
              <w:bottom w:w="0" w:type="dxa"/>
              <w:right w:w="108" w:type="dxa"/>
            </w:tcMar>
            <w:hideMark/>
          </w:tcPr>
          <w:p w:rsidR="00EE4725" w:rsidRPr="00FB2579" w:rsidRDefault="00EE4725" w:rsidP="00EE4725">
            <w:pPr>
              <w:spacing w:after="0" w:line="240" w:lineRule="auto"/>
              <w:ind w:right="-426"/>
              <w:textAlignment w:val="baseline"/>
              <w:rPr>
                <w:rFonts w:ascii="Calibri" w:hAnsi="Calibri" w:cs="Calibri"/>
                <w:lang w:eastAsia="en-GB"/>
              </w:rPr>
            </w:pPr>
            <w:r w:rsidRPr="00FB2579">
              <w:rPr>
                <w:rFonts w:ascii="Calibri" w:hAnsi="Calibri" w:cs="Calibri"/>
                <w:lang w:eastAsia="en-GB"/>
              </w:rPr>
              <w:t xml:space="preserve">13.10 – Top tennis court – </w:t>
            </w:r>
            <w:proofErr w:type="spellStart"/>
            <w:r w:rsidRPr="00FB2579">
              <w:rPr>
                <w:rFonts w:ascii="Calibri" w:hAnsi="Calibri" w:cs="Calibri"/>
                <w:lang w:eastAsia="en-GB"/>
              </w:rPr>
              <w:t>MFL</w:t>
            </w:r>
            <w:proofErr w:type="spellEnd"/>
            <w:r w:rsidRPr="00FB2579">
              <w:rPr>
                <w:rFonts w:ascii="Calibri" w:hAnsi="Calibri" w:cs="Calibri"/>
                <w:lang w:eastAsia="en-GB"/>
              </w:rPr>
              <w:t xml:space="preserve"> office Collection if raining open </w:t>
            </w:r>
          </w:p>
        </w:tc>
      </w:tr>
      <w:tr w:rsidR="00EE4725" w:rsidRPr="00FB2579" w:rsidTr="00EE4725">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4725" w:rsidRPr="00FB2579" w:rsidRDefault="00EE4725" w:rsidP="00EE4725">
            <w:pPr>
              <w:spacing w:after="0" w:line="240" w:lineRule="auto"/>
              <w:ind w:right="-426"/>
              <w:textAlignment w:val="baseline"/>
              <w:rPr>
                <w:rFonts w:ascii="Calibri" w:hAnsi="Calibri" w:cs="Calibri"/>
                <w:lang w:eastAsia="en-GB"/>
              </w:rPr>
            </w:pPr>
            <w:r w:rsidRPr="00FB2579">
              <w:rPr>
                <w:rFonts w:ascii="Calibri" w:hAnsi="Calibri" w:cs="Calibri"/>
                <w:lang w:eastAsia="en-GB"/>
              </w:rPr>
              <w:t>Y10</w:t>
            </w:r>
          </w:p>
        </w:tc>
        <w:tc>
          <w:tcPr>
            <w:tcW w:w="7373" w:type="dxa"/>
            <w:tcBorders>
              <w:top w:val="nil"/>
              <w:left w:val="nil"/>
              <w:bottom w:val="single" w:sz="8" w:space="0" w:color="auto"/>
              <w:right w:val="single" w:sz="8" w:space="0" w:color="auto"/>
            </w:tcBorders>
            <w:tcMar>
              <w:top w:w="0" w:type="dxa"/>
              <w:left w:w="108" w:type="dxa"/>
              <w:bottom w:w="0" w:type="dxa"/>
              <w:right w:w="108" w:type="dxa"/>
            </w:tcMar>
            <w:hideMark/>
          </w:tcPr>
          <w:p w:rsidR="00EE4725" w:rsidRPr="00FB2579" w:rsidRDefault="00EE4725" w:rsidP="00EE4725">
            <w:pPr>
              <w:spacing w:after="0" w:line="240" w:lineRule="auto"/>
              <w:ind w:right="-426"/>
              <w:textAlignment w:val="baseline"/>
              <w:rPr>
                <w:rFonts w:ascii="Calibri" w:hAnsi="Calibri" w:cs="Calibri"/>
                <w:lang w:eastAsia="en-GB"/>
              </w:rPr>
            </w:pPr>
            <w:r w:rsidRPr="00FB2579">
              <w:rPr>
                <w:rFonts w:ascii="Calibri" w:hAnsi="Calibri" w:cs="Calibri"/>
                <w:lang w:eastAsia="en-GB"/>
              </w:rPr>
              <w:t xml:space="preserve">13.00 – Cabin Collection </w:t>
            </w:r>
          </w:p>
        </w:tc>
      </w:tr>
      <w:tr w:rsidR="00EE4725" w:rsidRPr="00FB2579" w:rsidTr="00EE4725">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4725" w:rsidRPr="00FB2579" w:rsidRDefault="00EE4725" w:rsidP="00EE4725">
            <w:pPr>
              <w:spacing w:after="0" w:line="240" w:lineRule="auto"/>
              <w:ind w:right="-426"/>
              <w:textAlignment w:val="baseline"/>
              <w:rPr>
                <w:rFonts w:ascii="Calibri" w:hAnsi="Calibri" w:cs="Calibri"/>
                <w:lang w:eastAsia="en-GB"/>
              </w:rPr>
            </w:pPr>
            <w:r w:rsidRPr="00FB2579">
              <w:rPr>
                <w:rFonts w:ascii="Calibri" w:hAnsi="Calibri" w:cs="Calibri"/>
                <w:lang w:eastAsia="en-GB"/>
              </w:rPr>
              <w:t>Y11</w:t>
            </w:r>
          </w:p>
        </w:tc>
        <w:tc>
          <w:tcPr>
            <w:tcW w:w="7373" w:type="dxa"/>
            <w:tcBorders>
              <w:top w:val="nil"/>
              <w:left w:val="nil"/>
              <w:bottom w:val="single" w:sz="8" w:space="0" w:color="auto"/>
              <w:right w:val="single" w:sz="8" w:space="0" w:color="auto"/>
            </w:tcBorders>
            <w:tcMar>
              <w:top w:w="0" w:type="dxa"/>
              <w:left w:w="108" w:type="dxa"/>
              <w:bottom w:w="0" w:type="dxa"/>
              <w:right w:w="108" w:type="dxa"/>
            </w:tcMar>
            <w:hideMark/>
          </w:tcPr>
          <w:p w:rsidR="00EE4725" w:rsidRPr="00FB2579" w:rsidRDefault="00EE4725" w:rsidP="00EE4725">
            <w:pPr>
              <w:spacing w:after="0" w:line="240" w:lineRule="auto"/>
              <w:ind w:right="-426"/>
              <w:textAlignment w:val="baseline"/>
              <w:rPr>
                <w:rFonts w:ascii="Calibri" w:hAnsi="Calibri" w:cs="Calibri"/>
                <w:lang w:eastAsia="en-GB"/>
              </w:rPr>
            </w:pPr>
            <w:r w:rsidRPr="00FB2579">
              <w:rPr>
                <w:rFonts w:ascii="Calibri" w:hAnsi="Calibri" w:cs="Calibri"/>
                <w:lang w:eastAsia="en-GB"/>
              </w:rPr>
              <w:t xml:space="preserve">13.00 – Cabin Collection </w:t>
            </w:r>
          </w:p>
        </w:tc>
      </w:tr>
      <w:tr w:rsidR="00EE4725" w:rsidRPr="00FB2579" w:rsidTr="00EE4725">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4725" w:rsidRPr="00FB2579" w:rsidRDefault="00EE4725" w:rsidP="00EE4725">
            <w:pPr>
              <w:spacing w:after="0" w:line="240" w:lineRule="auto"/>
              <w:ind w:right="-426"/>
              <w:textAlignment w:val="baseline"/>
              <w:rPr>
                <w:rFonts w:ascii="Calibri" w:hAnsi="Calibri" w:cs="Calibri"/>
                <w:lang w:eastAsia="en-GB"/>
              </w:rPr>
            </w:pPr>
            <w:r w:rsidRPr="00FB2579">
              <w:rPr>
                <w:rFonts w:ascii="Calibri" w:hAnsi="Calibri" w:cs="Calibri"/>
                <w:lang w:eastAsia="en-GB"/>
              </w:rPr>
              <w:t>Y12/Y13</w:t>
            </w:r>
          </w:p>
        </w:tc>
        <w:tc>
          <w:tcPr>
            <w:tcW w:w="7373" w:type="dxa"/>
            <w:tcBorders>
              <w:top w:val="nil"/>
              <w:left w:val="nil"/>
              <w:bottom w:val="single" w:sz="8" w:space="0" w:color="auto"/>
              <w:right w:val="single" w:sz="8" w:space="0" w:color="auto"/>
            </w:tcBorders>
            <w:tcMar>
              <w:top w:w="0" w:type="dxa"/>
              <w:left w:w="108" w:type="dxa"/>
              <w:bottom w:w="0" w:type="dxa"/>
              <w:right w:w="108" w:type="dxa"/>
            </w:tcMar>
            <w:hideMark/>
          </w:tcPr>
          <w:p w:rsidR="00EE4725" w:rsidRPr="00FB2579" w:rsidRDefault="00EE4725" w:rsidP="00EE4725">
            <w:pPr>
              <w:spacing w:after="0" w:line="240" w:lineRule="auto"/>
              <w:ind w:right="-426"/>
              <w:textAlignment w:val="baseline"/>
              <w:rPr>
                <w:rFonts w:ascii="Calibri" w:hAnsi="Calibri" w:cs="Calibri"/>
                <w:lang w:eastAsia="en-GB"/>
              </w:rPr>
            </w:pPr>
            <w:r w:rsidRPr="00FB2579">
              <w:rPr>
                <w:rFonts w:ascii="Calibri" w:hAnsi="Calibri" w:cs="Calibri"/>
                <w:lang w:eastAsia="en-GB"/>
              </w:rPr>
              <w:t xml:space="preserve">12.50 - dropped of pre order in kitchen for student to collect themselves  </w:t>
            </w:r>
          </w:p>
        </w:tc>
      </w:tr>
    </w:tbl>
    <w:p w:rsidR="00EE4725" w:rsidRDefault="00EE4725" w:rsidP="00EE4725">
      <w:pPr>
        <w:spacing w:after="0"/>
        <w:ind w:right="-426"/>
        <w:rPr>
          <w:sz w:val="24"/>
          <w:szCs w:val="24"/>
        </w:rPr>
      </w:pPr>
    </w:p>
    <w:p w:rsidR="00EE4725" w:rsidRDefault="00DA4C02" w:rsidP="00EE4725">
      <w:pPr>
        <w:spacing w:after="0"/>
        <w:ind w:right="-426"/>
        <w:rPr>
          <w:sz w:val="24"/>
          <w:szCs w:val="24"/>
        </w:rPr>
      </w:pPr>
      <w:r>
        <w:rPr>
          <w:sz w:val="24"/>
          <w:szCs w:val="24"/>
        </w:rPr>
        <w:t>A break time service is also available at the stations above.</w:t>
      </w:r>
    </w:p>
    <w:p w:rsidR="009326CF" w:rsidRDefault="009326CF">
      <w:pPr>
        <w:rPr>
          <w:sz w:val="24"/>
          <w:szCs w:val="24"/>
        </w:rPr>
      </w:pPr>
      <w:r>
        <w:rPr>
          <w:sz w:val="24"/>
          <w:szCs w:val="24"/>
        </w:rPr>
        <w:br w:type="page"/>
      </w:r>
    </w:p>
    <w:p w:rsidR="009326CF" w:rsidRDefault="009326CF" w:rsidP="00EE4725">
      <w:pPr>
        <w:spacing w:after="0"/>
        <w:ind w:right="-426"/>
      </w:pPr>
    </w:p>
    <w:p w:rsidR="00EE4725" w:rsidRPr="00A431D4" w:rsidRDefault="00EE4725" w:rsidP="00EE4725">
      <w:pPr>
        <w:pStyle w:val="Heading1"/>
      </w:pPr>
      <w:r w:rsidRPr="00A431D4">
        <w:t xml:space="preserve">Transport to and from the academy: </w:t>
      </w:r>
    </w:p>
    <w:p w:rsidR="00EE4725" w:rsidRDefault="00EE4725" w:rsidP="00EE4725">
      <w:pPr>
        <w:spacing w:after="0"/>
        <w:ind w:right="-426"/>
      </w:pPr>
    </w:p>
    <w:p w:rsidR="00EE4725" w:rsidRDefault="00EE4725" w:rsidP="00EE4725">
      <w:pPr>
        <w:spacing w:after="0"/>
        <w:ind w:right="-426"/>
      </w:pPr>
      <w:r>
        <w:t xml:space="preserve">As normal, we expect our students to behave in a mature, safe and responsible manner when travelling to and from the academy. We would encourage all students as much as possible to travel to the academy via walking, biking or in their own car, this is in keeping with the guidance from the government. If students are biking or walking to the </w:t>
      </w:r>
      <w:proofErr w:type="gramStart"/>
      <w:r>
        <w:t>academy</w:t>
      </w:r>
      <w:proofErr w:type="gramEnd"/>
      <w:r>
        <w:t xml:space="preserve"> they need to follow the expectations as below: </w:t>
      </w:r>
    </w:p>
    <w:p w:rsidR="00EE4725" w:rsidRDefault="00EE4725" w:rsidP="00EE4725">
      <w:pPr>
        <w:spacing w:after="0"/>
        <w:ind w:right="-426"/>
      </w:pPr>
    </w:p>
    <w:p w:rsidR="00EE4725" w:rsidRDefault="00EE4725" w:rsidP="00EE4725">
      <w:pPr>
        <w:pStyle w:val="ListParagraph"/>
        <w:numPr>
          <w:ilvl w:val="0"/>
          <w:numId w:val="15"/>
        </w:numPr>
        <w:spacing w:after="0"/>
        <w:ind w:right="-426"/>
      </w:pPr>
      <w:r>
        <w:t xml:space="preserve">Keeping socially distanced from others while walking/biking to the academy </w:t>
      </w:r>
    </w:p>
    <w:p w:rsidR="00EE4725" w:rsidRDefault="00EE4725" w:rsidP="00EE4725">
      <w:pPr>
        <w:pStyle w:val="ListParagraph"/>
        <w:numPr>
          <w:ilvl w:val="0"/>
          <w:numId w:val="15"/>
        </w:numPr>
        <w:spacing w:after="0"/>
        <w:ind w:right="-426"/>
      </w:pPr>
      <w:r>
        <w:t>If on a bike students should dismount at the bottom of Kitty Briggs Lane and walk their bike onto academy site</w:t>
      </w:r>
    </w:p>
    <w:p w:rsidR="00EE4725" w:rsidRDefault="00EE4725" w:rsidP="00EE4725">
      <w:pPr>
        <w:pStyle w:val="ListParagraph"/>
        <w:numPr>
          <w:ilvl w:val="0"/>
          <w:numId w:val="15"/>
        </w:numPr>
        <w:spacing w:after="0"/>
        <w:ind w:right="-426"/>
      </w:pPr>
      <w:r>
        <w:t xml:space="preserve">Student must bring a bike lock to ensure their bike is safe during the day </w:t>
      </w:r>
    </w:p>
    <w:p w:rsidR="00EE4725" w:rsidRDefault="00EE4725" w:rsidP="00EE4725">
      <w:pPr>
        <w:pStyle w:val="ListParagraph"/>
        <w:numPr>
          <w:ilvl w:val="0"/>
          <w:numId w:val="15"/>
        </w:numPr>
        <w:spacing w:after="0"/>
        <w:ind w:right="-426"/>
      </w:pPr>
      <w:r>
        <w:t xml:space="preserve">Students should ride wearing helmet and observe road safety rules </w:t>
      </w:r>
    </w:p>
    <w:p w:rsidR="00EE4725" w:rsidRDefault="00EE4725" w:rsidP="00EE4725">
      <w:pPr>
        <w:pStyle w:val="ListParagraph"/>
        <w:numPr>
          <w:ilvl w:val="0"/>
          <w:numId w:val="15"/>
        </w:numPr>
        <w:spacing w:after="0"/>
        <w:ind w:right="-426"/>
      </w:pPr>
      <w:r>
        <w:t xml:space="preserve">Students should take extra care when crossing any roads on their way to school using pedestrian crossings where possible </w:t>
      </w:r>
    </w:p>
    <w:p w:rsidR="00EE4725" w:rsidRDefault="00EE4725" w:rsidP="00EE4725">
      <w:pPr>
        <w:pStyle w:val="ListParagraph"/>
        <w:numPr>
          <w:ilvl w:val="0"/>
          <w:numId w:val="15"/>
        </w:numPr>
        <w:spacing w:after="0"/>
        <w:ind w:right="-426"/>
      </w:pPr>
      <w:r>
        <w:t xml:space="preserve">Students will be able to bring their bike to the bike racks and then go to their allocated zone </w:t>
      </w:r>
    </w:p>
    <w:p w:rsidR="00EE4725" w:rsidRDefault="00EE4725" w:rsidP="00EE4725">
      <w:pPr>
        <w:pStyle w:val="ListParagraph"/>
        <w:spacing w:after="0"/>
        <w:ind w:right="-426"/>
      </w:pPr>
    </w:p>
    <w:p w:rsidR="00EE4725" w:rsidRDefault="00EE4725" w:rsidP="00EE4725">
      <w:pPr>
        <w:spacing w:after="0"/>
        <w:ind w:right="-426"/>
      </w:pPr>
      <w:r>
        <w:t xml:space="preserve">If students are travelling to school on a </w:t>
      </w:r>
      <w:proofErr w:type="gramStart"/>
      <w:r>
        <w:t>bus</w:t>
      </w:r>
      <w:proofErr w:type="gramEnd"/>
      <w:r>
        <w:t xml:space="preserve"> they must ensure they are wearing a face mask/covering while on their journey. Once they get off the </w:t>
      </w:r>
      <w:proofErr w:type="gramStart"/>
      <w:r>
        <w:t>bus</w:t>
      </w:r>
      <w:proofErr w:type="gramEnd"/>
      <w:r>
        <w:t xml:space="preserve"> they must remove their mask and either dispose of this in the bin provided or place it in a sealed plastic bag and keep in their school bag during the day. Students must wash their hands as soon as possible after removing their mask at their year group toilets or on</w:t>
      </w:r>
      <w:r w:rsidR="00DA4C02">
        <w:t xml:space="preserve">e of the handwashing stations. </w:t>
      </w:r>
    </w:p>
    <w:p w:rsidR="00EE4725" w:rsidRDefault="00EE4725" w:rsidP="00EE4725">
      <w:pPr>
        <w:pStyle w:val="Heading1"/>
      </w:pPr>
      <w:r w:rsidRPr="0087757C">
        <w:t>COVID19 Symptoms and absence reporting:</w:t>
      </w:r>
    </w:p>
    <w:p w:rsidR="00EE4725" w:rsidRPr="0087757C" w:rsidRDefault="00EE4725" w:rsidP="00EE4725">
      <w:pPr>
        <w:spacing w:after="0"/>
        <w:ind w:right="-426"/>
        <w:rPr>
          <w:b/>
        </w:rPr>
      </w:pPr>
      <w:r w:rsidRPr="0087757C">
        <w:rPr>
          <w:b/>
        </w:rPr>
        <w:t xml:space="preserve"> </w:t>
      </w:r>
    </w:p>
    <w:p w:rsidR="00EE4725" w:rsidRDefault="00EE4725" w:rsidP="00EE4725">
      <w:pPr>
        <w:spacing w:after="0"/>
        <w:ind w:right="-426"/>
      </w:pPr>
      <w:r>
        <w:t>The government have made it clear that all students shou</w:t>
      </w:r>
      <w:r w:rsidR="00DA4C02">
        <w:t>ld return to school from Monday 8</w:t>
      </w:r>
      <w:r w:rsidR="00DA4C02" w:rsidRPr="00DA4C02">
        <w:rPr>
          <w:vertAlign w:val="superscript"/>
        </w:rPr>
        <w:t>th</w:t>
      </w:r>
      <w:r w:rsidR="00DA4C02">
        <w:t xml:space="preserve"> March</w:t>
      </w:r>
      <w:r>
        <w:t xml:space="preserve"> and the normal attendance expectations will be back in place. </w:t>
      </w:r>
    </w:p>
    <w:p w:rsidR="00EE4725" w:rsidRDefault="00EE4725" w:rsidP="00EE4725">
      <w:pPr>
        <w:spacing w:after="0"/>
        <w:ind w:right="-426"/>
      </w:pPr>
    </w:p>
    <w:p w:rsidR="00EE4725" w:rsidRDefault="00EE4725" w:rsidP="00EE4725">
      <w:pPr>
        <w:spacing w:after="0"/>
        <w:ind w:right="-426"/>
      </w:pPr>
      <w:r>
        <w:t xml:space="preserve">It is </w:t>
      </w:r>
      <w:proofErr w:type="gramStart"/>
      <w:r>
        <w:t>really important</w:t>
      </w:r>
      <w:proofErr w:type="gramEnd"/>
      <w:r>
        <w:t xml:space="preserve"> that everyone follows the guidance with regards to your child or anyone in your household displaying COVID19 symptoms. We need our community to continue to work together in this to ensure we all keep each other as safe as we possibly can. </w:t>
      </w:r>
    </w:p>
    <w:p w:rsidR="00EE4725" w:rsidRDefault="00EE4725" w:rsidP="00EE4725">
      <w:pPr>
        <w:pStyle w:val="Heading1"/>
      </w:pPr>
      <w:r>
        <w:t xml:space="preserve">COVID19 symptoms: </w:t>
      </w:r>
    </w:p>
    <w:p w:rsidR="00EE4725" w:rsidRDefault="00EE4725" w:rsidP="00EE4725">
      <w:pPr>
        <w:spacing w:after="0"/>
        <w:ind w:right="-426"/>
      </w:pPr>
    </w:p>
    <w:p w:rsidR="00EE4725" w:rsidRDefault="00EE4725" w:rsidP="00EE4725">
      <w:pPr>
        <w:pStyle w:val="ListParagraph"/>
        <w:numPr>
          <w:ilvl w:val="0"/>
          <w:numId w:val="16"/>
        </w:numPr>
        <w:spacing w:after="0"/>
        <w:ind w:right="-426"/>
      </w:pPr>
      <w:r>
        <w:t>High temperature</w:t>
      </w:r>
    </w:p>
    <w:p w:rsidR="00EE4725" w:rsidRDefault="00EE4725" w:rsidP="00EE4725">
      <w:pPr>
        <w:pStyle w:val="ListParagraph"/>
        <w:numPr>
          <w:ilvl w:val="0"/>
          <w:numId w:val="16"/>
        </w:numPr>
        <w:spacing w:after="0"/>
        <w:ind w:right="-426"/>
      </w:pPr>
      <w:r>
        <w:t>Persistent dry cough</w:t>
      </w:r>
    </w:p>
    <w:p w:rsidR="00EE4725" w:rsidRDefault="00EE4725" w:rsidP="00EE4725">
      <w:pPr>
        <w:pStyle w:val="ListParagraph"/>
        <w:numPr>
          <w:ilvl w:val="0"/>
          <w:numId w:val="16"/>
        </w:numPr>
        <w:spacing w:after="0"/>
        <w:ind w:right="-426"/>
      </w:pPr>
      <w:r>
        <w:t>Loss of taste and or smell</w:t>
      </w:r>
    </w:p>
    <w:p w:rsidR="00EE4725" w:rsidRDefault="00EE4725" w:rsidP="00EE4725">
      <w:pPr>
        <w:pStyle w:val="ListParagraph"/>
        <w:spacing w:after="0"/>
        <w:ind w:right="-426"/>
      </w:pPr>
    </w:p>
    <w:p w:rsidR="00EE4725" w:rsidRDefault="00EE4725" w:rsidP="00EE4725">
      <w:pPr>
        <w:spacing w:after="0"/>
        <w:ind w:right="-426"/>
      </w:pPr>
      <w:r>
        <w:t xml:space="preserve">If you child or anyone in your household is displaying </w:t>
      </w:r>
      <w:proofErr w:type="gramStart"/>
      <w:r>
        <w:t>these</w:t>
      </w:r>
      <w:proofErr w:type="gramEnd"/>
      <w:r>
        <w:t xml:space="preserve"> symptoms you should get a test done as soon as possible. While awaiting the results of the test everyone in the household must self-isolate. If the test comes back positive everyone in the household </w:t>
      </w:r>
      <w:r w:rsidR="00DA4C02">
        <w:t>then need to self-isolate for 10 days.</w:t>
      </w:r>
    </w:p>
    <w:p w:rsidR="00EE4725" w:rsidRDefault="00EE4725" w:rsidP="00EE4725">
      <w:pPr>
        <w:spacing w:after="0"/>
        <w:ind w:right="-426"/>
      </w:pPr>
    </w:p>
    <w:p w:rsidR="00EE4725" w:rsidRDefault="00EE4725" w:rsidP="00EE4725">
      <w:pPr>
        <w:spacing w:after="0"/>
        <w:ind w:right="-426"/>
      </w:pPr>
      <w:r>
        <w:t xml:space="preserve">If the test is </w:t>
      </w:r>
      <w:proofErr w:type="gramStart"/>
      <w:r>
        <w:t>negative</w:t>
      </w:r>
      <w:proofErr w:type="gramEnd"/>
      <w:r>
        <w:t xml:space="preserve"> the household can stop self-isolating providing they do not have symptoms or feel unwell as above. </w:t>
      </w:r>
    </w:p>
    <w:p w:rsidR="00EE4725" w:rsidRDefault="00EE4725" w:rsidP="00EE4725">
      <w:pPr>
        <w:spacing w:after="0"/>
        <w:ind w:right="-426"/>
      </w:pPr>
    </w:p>
    <w:p w:rsidR="00EE4725" w:rsidRDefault="00EE4725" w:rsidP="00EE4725">
      <w:pPr>
        <w:spacing w:after="0"/>
        <w:ind w:right="-426"/>
      </w:pPr>
      <w:r>
        <w:t xml:space="preserve">If your child or someone in your household is displaying </w:t>
      </w:r>
      <w:proofErr w:type="gramStart"/>
      <w:r>
        <w:t>symptoms</w:t>
      </w:r>
      <w:proofErr w:type="gramEnd"/>
      <w:r>
        <w:t xml:space="preserve"> you must contact school and make us aware as we have to have a record of this alongside our normal absence reporting. </w:t>
      </w:r>
    </w:p>
    <w:p w:rsidR="00EE4725" w:rsidRDefault="00EE4725" w:rsidP="00EE4725">
      <w:pPr>
        <w:spacing w:after="0"/>
        <w:ind w:right="-426"/>
      </w:pPr>
    </w:p>
    <w:p w:rsidR="00EE4725" w:rsidRDefault="00EE4725" w:rsidP="00EE4725">
      <w:pPr>
        <w:spacing w:after="0"/>
        <w:ind w:right="-426"/>
      </w:pPr>
      <w:r>
        <w:t xml:space="preserve">If a student becomes unwell at school and is displaying any of the symptoms above they </w:t>
      </w:r>
      <w:proofErr w:type="gramStart"/>
      <w:r>
        <w:t>will be taken</w:t>
      </w:r>
      <w:proofErr w:type="gramEnd"/>
      <w:r>
        <w:t xml:space="preserve"> to our isolation room on academy site and a member of the first aid team will remain with them. All of our first aid team will wear PPE </w:t>
      </w:r>
      <w:r>
        <w:lastRenderedPageBreak/>
        <w:t xml:space="preserve">in this situation and </w:t>
      </w:r>
      <w:proofErr w:type="gramStart"/>
      <w:r>
        <w:t>have been trained</w:t>
      </w:r>
      <w:proofErr w:type="gramEnd"/>
      <w:r>
        <w:t xml:space="preserve"> in how to use this. We will contact home and ask </w:t>
      </w:r>
      <w:proofErr w:type="gramStart"/>
      <w:r>
        <w:t>for the</w:t>
      </w:r>
      <w:proofErr w:type="gramEnd"/>
      <w:r>
        <w:t xml:space="preserve"> student to be collected as soon as possible and taken to be tested. In this </w:t>
      </w:r>
      <w:proofErr w:type="gramStart"/>
      <w:r>
        <w:t>situation</w:t>
      </w:r>
      <w:proofErr w:type="gramEnd"/>
      <w:r>
        <w:t xml:space="preserve"> we do need parents to respond quickly and collect their child so that we can keep our community as safe as possible. </w:t>
      </w:r>
    </w:p>
    <w:p w:rsidR="00EE4725" w:rsidRDefault="00EE4725" w:rsidP="00EE4725">
      <w:pPr>
        <w:spacing w:after="0"/>
        <w:ind w:right="-426"/>
      </w:pPr>
    </w:p>
    <w:p w:rsidR="00EE4725" w:rsidRDefault="00EE4725" w:rsidP="00EE4725">
      <w:pPr>
        <w:spacing w:after="0"/>
        <w:ind w:right="-426"/>
      </w:pPr>
      <w:r>
        <w:t xml:space="preserve">It is important that your child and your household self-isolate whilst awaiting the test results. Once you have the test results please ensure you contact school to make us aware whether the test is positive or negative. If the test is </w:t>
      </w:r>
      <w:proofErr w:type="gramStart"/>
      <w:r>
        <w:t>negative</w:t>
      </w:r>
      <w:proofErr w:type="gramEnd"/>
      <w:r>
        <w:t xml:space="preserve"> your child will be allowed back on site providing they are well and have no symptoms. If the test is positive they will need to remai</w:t>
      </w:r>
      <w:r w:rsidR="00DA4C02">
        <w:t>n at home and self-isolate for 10</w:t>
      </w:r>
      <w:r>
        <w:t xml:space="preserve"> days, they will not be allowed back on site until the self-isolation period has </w:t>
      </w:r>
      <w:proofErr w:type="gramStart"/>
      <w:r>
        <w:t>come to an end</w:t>
      </w:r>
      <w:proofErr w:type="gramEnd"/>
      <w:r>
        <w:t xml:space="preserve">. </w:t>
      </w:r>
    </w:p>
    <w:p w:rsidR="00EE4725" w:rsidRDefault="00EE4725" w:rsidP="00EE4725">
      <w:pPr>
        <w:spacing w:after="0"/>
        <w:ind w:right="-426"/>
      </w:pPr>
    </w:p>
    <w:p w:rsidR="00EE4725" w:rsidRDefault="00EE4725" w:rsidP="00EE4725">
      <w:pPr>
        <w:spacing w:after="0"/>
        <w:ind w:right="-426"/>
      </w:pPr>
      <w:r>
        <w:t xml:space="preserve">If we do have a positive test </w:t>
      </w:r>
      <w:proofErr w:type="gramStart"/>
      <w:r>
        <w:t>recorded</w:t>
      </w:r>
      <w:proofErr w:type="gramEnd"/>
      <w:r>
        <w:t xml:space="preserve"> we will follow the government guidance and take advice from our Trust and public health with regards to any further actions. </w:t>
      </w:r>
    </w:p>
    <w:p w:rsidR="00EE4725" w:rsidRDefault="00DA4C02" w:rsidP="00EE4725">
      <w:pPr>
        <w:pStyle w:val="Heading1"/>
      </w:pPr>
      <w:r>
        <w:t>Remote</w:t>
      </w:r>
      <w:r w:rsidR="00EE4725" w:rsidRPr="0087757C">
        <w:t xml:space="preserve"> learning: </w:t>
      </w:r>
    </w:p>
    <w:p w:rsidR="00EE4725" w:rsidRPr="0087757C" w:rsidRDefault="00EE4725" w:rsidP="00EE4725">
      <w:pPr>
        <w:spacing w:after="0"/>
        <w:ind w:right="-426"/>
        <w:rPr>
          <w:b/>
        </w:rPr>
      </w:pPr>
    </w:p>
    <w:p w:rsidR="00EE4725" w:rsidRDefault="00EE4725" w:rsidP="00EE4725">
      <w:pPr>
        <w:spacing w:after="0"/>
        <w:ind w:right="-426"/>
      </w:pPr>
      <w:r>
        <w:t xml:space="preserve">If a student </w:t>
      </w:r>
      <w:proofErr w:type="gramStart"/>
      <w:r>
        <w:t>is having</w:t>
      </w:r>
      <w:proofErr w:type="gramEnd"/>
      <w:r>
        <w:t xml:space="preserve"> to self-isolate or if we have to go into a partial or full school closure we will be providing our students with a continued education through our online platform of One Note on Office 365 and Microsoft Teams. </w:t>
      </w:r>
      <w:r w:rsidR="00DA4C02">
        <w:t xml:space="preserve">In some </w:t>
      </w:r>
      <w:proofErr w:type="gramStart"/>
      <w:r w:rsidR="00DA4C02">
        <w:t>cases</w:t>
      </w:r>
      <w:proofErr w:type="gramEnd"/>
      <w:r w:rsidR="00DA4C02">
        <w:t xml:space="preserve"> teachers may live stream the lesson from the classroom to the student/s. </w:t>
      </w:r>
      <w:r>
        <w:t xml:space="preserve">We will also be utilising national platforms such as the National Oak </w:t>
      </w:r>
      <w:proofErr w:type="gramStart"/>
      <w:r>
        <w:t>Academy which</w:t>
      </w:r>
      <w:proofErr w:type="gramEnd"/>
      <w:r>
        <w:t xml:space="preserve"> has been endorsed by the government. </w:t>
      </w: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Default="00EE4725" w:rsidP="00EE4725">
      <w:pPr>
        <w:spacing w:after="0"/>
        <w:ind w:right="-426"/>
      </w:pPr>
    </w:p>
    <w:p w:rsidR="00EE4725" w:rsidRPr="00ED2D25" w:rsidRDefault="00EE4725" w:rsidP="00ED2D25">
      <w:pPr>
        <w:widowControl w:val="0"/>
        <w:spacing w:after="0" w:line="240" w:lineRule="auto"/>
        <w:ind w:right="-426"/>
        <w:rPr>
          <w:b/>
        </w:rPr>
      </w:pPr>
    </w:p>
    <w:sectPr w:rsidR="00EE4725" w:rsidRPr="00ED2D25" w:rsidSect="00C72E24">
      <w:headerReference w:type="even" r:id="rId22"/>
      <w:footerReference w:type="default" r:id="rId23"/>
      <w:headerReference w:type="first" r:id="rId24"/>
      <w:pgSz w:w="11906" w:h="16838"/>
      <w:pgMar w:top="851" w:right="849"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990" w:rsidRDefault="001C5990" w:rsidP="00414B96">
      <w:pPr>
        <w:spacing w:after="0" w:line="240" w:lineRule="auto"/>
      </w:pPr>
      <w:r>
        <w:separator/>
      </w:r>
    </w:p>
  </w:endnote>
  <w:endnote w:type="continuationSeparator" w:id="0">
    <w:p w:rsidR="001C5990" w:rsidRDefault="001C5990" w:rsidP="0041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499598"/>
      <w:docPartObj>
        <w:docPartGallery w:val="Page Numbers (Bottom of Page)"/>
        <w:docPartUnique/>
      </w:docPartObj>
    </w:sdtPr>
    <w:sdtEndPr>
      <w:rPr>
        <w:noProof/>
      </w:rPr>
    </w:sdtEndPr>
    <w:sdtContent>
      <w:p w:rsidR="00EE4725" w:rsidRDefault="00EE4725">
        <w:pPr>
          <w:pStyle w:val="Footer"/>
          <w:jc w:val="center"/>
        </w:pPr>
        <w:r>
          <w:fldChar w:fldCharType="begin"/>
        </w:r>
        <w:r>
          <w:instrText xml:space="preserve"> PAGE   \* MERGEFORMAT </w:instrText>
        </w:r>
        <w:r>
          <w:fldChar w:fldCharType="separate"/>
        </w:r>
        <w:r w:rsidR="00654585">
          <w:rPr>
            <w:noProof/>
          </w:rPr>
          <w:t>11</w:t>
        </w:r>
        <w:r>
          <w:rPr>
            <w:noProof/>
          </w:rPr>
          <w:fldChar w:fldCharType="end"/>
        </w:r>
      </w:p>
    </w:sdtContent>
  </w:sdt>
  <w:p w:rsidR="00EE4725" w:rsidRDefault="00EE4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990" w:rsidRDefault="001C5990" w:rsidP="00414B96">
      <w:pPr>
        <w:spacing w:after="0" w:line="240" w:lineRule="auto"/>
      </w:pPr>
      <w:r>
        <w:separator/>
      </w:r>
    </w:p>
  </w:footnote>
  <w:footnote w:type="continuationSeparator" w:id="0">
    <w:p w:rsidR="001C5990" w:rsidRDefault="001C5990" w:rsidP="0041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25" w:rsidRDefault="00654585">
    <w:pPr>
      <w:pStyle w:val="Header"/>
    </w:pPr>
    <w:r>
      <w:rPr>
        <w:noProof/>
      </w:rPr>
      <w:pict w14:anchorId="6BDB0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9139391" o:spid="_x0000_s2080" type="#_x0000_t75" style="position:absolute;margin-left:0;margin-top:0;width:595.2pt;height:841.9pt;z-index:-251657216;mso-position-horizontal:center;mso-position-horizontal-relative:margin;mso-position-vertical:center;mso-position-vertical-relative:margin" o:allowincell="f">
          <v:imagedata r:id="rId1" o:title="0001892_Academies Letterhead W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25" w:rsidRDefault="00654585">
    <w:pPr>
      <w:pStyle w:val="Header"/>
    </w:pPr>
    <w:r>
      <w:rPr>
        <w:noProof/>
      </w:rPr>
      <w:pict w14:anchorId="2460B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9139390" o:spid="_x0000_s2079" type="#_x0000_t75" style="position:absolute;margin-left:0;margin-top:0;width:595.2pt;height:841.9pt;z-index:-251658240;mso-position-horizontal:center;mso-position-horizontal-relative:margin;mso-position-vertical:center;mso-position-vertical-relative:margin" o:allowincell="f">
          <v:imagedata r:id="rId1" o:title="0001892_Academies Letterhead W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B4D"/>
    <w:multiLevelType w:val="hybridMultilevel"/>
    <w:tmpl w:val="90D8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05636"/>
    <w:multiLevelType w:val="hybridMultilevel"/>
    <w:tmpl w:val="59AC7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FA656A"/>
    <w:multiLevelType w:val="hybridMultilevel"/>
    <w:tmpl w:val="CCEC0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66F59"/>
    <w:multiLevelType w:val="hybridMultilevel"/>
    <w:tmpl w:val="F41E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351C9"/>
    <w:multiLevelType w:val="hybridMultilevel"/>
    <w:tmpl w:val="8408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05F79"/>
    <w:multiLevelType w:val="hybridMultilevel"/>
    <w:tmpl w:val="E27C4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0F1D"/>
    <w:multiLevelType w:val="hybridMultilevel"/>
    <w:tmpl w:val="1968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009FD"/>
    <w:multiLevelType w:val="hybridMultilevel"/>
    <w:tmpl w:val="9BB2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F289E"/>
    <w:multiLevelType w:val="hybridMultilevel"/>
    <w:tmpl w:val="0524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E719E"/>
    <w:multiLevelType w:val="hybridMultilevel"/>
    <w:tmpl w:val="2090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650F7"/>
    <w:multiLevelType w:val="hybridMultilevel"/>
    <w:tmpl w:val="A45A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23109"/>
    <w:multiLevelType w:val="hybridMultilevel"/>
    <w:tmpl w:val="E1C2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46051"/>
    <w:multiLevelType w:val="hybridMultilevel"/>
    <w:tmpl w:val="86A0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30389"/>
    <w:multiLevelType w:val="hybridMultilevel"/>
    <w:tmpl w:val="9C6C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00B70"/>
    <w:multiLevelType w:val="hybridMultilevel"/>
    <w:tmpl w:val="142E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75EAD"/>
    <w:multiLevelType w:val="multilevel"/>
    <w:tmpl w:val="C46C1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E35133"/>
    <w:multiLevelType w:val="hybridMultilevel"/>
    <w:tmpl w:val="A5D0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D3DE2"/>
    <w:multiLevelType w:val="hybridMultilevel"/>
    <w:tmpl w:val="B376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430E3F"/>
    <w:multiLevelType w:val="hybridMultilevel"/>
    <w:tmpl w:val="57DE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395774"/>
    <w:multiLevelType w:val="hybridMultilevel"/>
    <w:tmpl w:val="9CE2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5682E"/>
    <w:multiLevelType w:val="hybridMultilevel"/>
    <w:tmpl w:val="12AA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5E346D"/>
    <w:multiLevelType w:val="multilevel"/>
    <w:tmpl w:val="EB1E8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7FF7F91"/>
    <w:multiLevelType w:val="hybridMultilevel"/>
    <w:tmpl w:val="3F66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313C34"/>
    <w:multiLevelType w:val="hybridMultilevel"/>
    <w:tmpl w:val="9934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CD133F"/>
    <w:multiLevelType w:val="hybridMultilevel"/>
    <w:tmpl w:val="D494C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1E94876"/>
    <w:multiLevelType w:val="hybridMultilevel"/>
    <w:tmpl w:val="42D66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54CCB"/>
    <w:multiLevelType w:val="hybridMultilevel"/>
    <w:tmpl w:val="9DB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EE7214"/>
    <w:multiLevelType w:val="hybridMultilevel"/>
    <w:tmpl w:val="4FA2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055469"/>
    <w:multiLevelType w:val="hybridMultilevel"/>
    <w:tmpl w:val="2442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F264E9"/>
    <w:multiLevelType w:val="hybridMultilevel"/>
    <w:tmpl w:val="2118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7E37B3"/>
    <w:multiLevelType w:val="hybridMultilevel"/>
    <w:tmpl w:val="1802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46674B"/>
    <w:multiLevelType w:val="hybridMultilevel"/>
    <w:tmpl w:val="0F0A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A5987"/>
    <w:multiLevelType w:val="hybridMultilevel"/>
    <w:tmpl w:val="92E4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023935"/>
    <w:multiLevelType w:val="hybridMultilevel"/>
    <w:tmpl w:val="E798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BB4896"/>
    <w:multiLevelType w:val="hybridMultilevel"/>
    <w:tmpl w:val="F126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757B88"/>
    <w:multiLevelType w:val="hybridMultilevel"/>
    <w:tmpl w:val="CA9E8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B4E0910"/>
    <w:multiLevelType w:val="multilevel"/>
    <w:tmpl w:val="9754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0D3763"/>
    <w:multiLevelType w:val="hybridMultilevel"/>
    <w:tmpl w:val="2E84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566369"/>
    <w:multiLevelType w:val="hybridMultilevel"/>
    <w:tmpl w:val="FE9E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0A3323"/>
    <w:multiLevelType w:val="hybridMultilevel"/>
    <w:tmpl w:val="E390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F05EDA"/>
    <w:multiLevelType w:val="hybridMultilevel"/>
    <w:tmpl w:val="30D6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442B90"/>
    <w:multiLevelType w:val="hybridMultilevel"/>
    <w:tmpl w:val="BCFA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D676D"/>
    <w:multiLevelType w:val="hybridMultilevel"/>
    <w:tmpl w:val="3AA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9624B2"/>
    <w:multiLevelType w:val="hybridMultilevel"/>
    <w:tmpl w:val="E222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AF433F"/>
    <w:multiLevelType w:val="hybridMultilevel"/>
    <w:tmpl w:val="15BE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38"/>
  </w:num>
  <w:num w:numId="4">
    <w:abstractNumId w:val="37"/>
  </w:num>
  <w:num w:numId="5">
    <w:abstractNumId w:val="17"/>
  </w:num>
  <w:num w:numId="6">
    <w:abstractNumId w:val="20"/>
  </w:num>
  <w:num w:numId="7">
    <w:abstractNumId w:val="4"/>
  </w:num>
  <w:num w:numId="8">
    <w:abstractNumId w:val="31"/>
  </w:num>
  <w:num w:numId="9">
    <w:abstractNumId w:val="30"/>
  </w:num>
  <w:num w:numId="10">
    <w:abstractNumId w:val="22"/>
  </w:num>
  <w:num w:numId="11">
    <w:abstractNumId w:val="8"/>
  </w:num>
  <w:num w:numId="12">
    <w:abstractNumId w:val="18"/>
  </w:num>
  <w:num w:numId="13">
    <w:abstractNumId w:val="14"/>
  </w:num>
  <w:num w:numId="14">
    <w:abstractNumId w:val="1"/>
  </w:num>
  <w:num w:numId="15">
    <w:abstractNumId w:val="25"/>
  </w:num>
  <w:num w:numId="16">
    <w:abstractNumId w:val="40"/>
  </w:num>
  <w:num w:numId="17">
    <w:abstractNumId w:val="12"/>
  </w:num>
  <w:num w:numId="18">
    <w:abstractNumId w:val="28"/>
  </w:num>
  <w:num w:numId="19">
    <w:abstractNumId w:val="13"/>
  </w:num>
  <w:num w:numId="20">
    <w:abstractNumId w:val="39"/>
  </w:num>
  <w:num w:numId="21">
    <w:abstractNumId w:val="32"/>
  </w:num>
  <w:num w:numId="22">
    <w:abstractNumId w:val="43"/>
  </w:num>
  <w:num w:numId="23">
    <w:abstractNumId w:val="35"/>
  </w:num>
  <w:num w:numId="24">
    <w:abstractNumId w:val="42"/>
  </w:num>
  <w:num w:numId="25">
    <w:abstractNumId w:val="5"/>
  </w:num>
  <w:num w:numId="26">
    <w:abstractNumId w:val="9"/>
  </w:num>
  <w:num w:numId="27">
    <w:abstractNumId w:val="10"/>
  </w:num>
  <w:num w:numId="28">
    <w:abstractNumId w:val="7"/>
  </w:num>
  <w:num w:numId="29">
    <w:abstractNumId w:val="34"/>
  </w:num>
  <w:num w:numId="30">
    <w:abstractNumId w:val="41"/>
  </w:num>
  <w:num w:numId="31">
    <w:abstractNumId w:val="6"/>
  </w:num>
  <w:num w:numId="32">
    <w:abstractNumId w:val="26"/>
  </w:num>
  <w:num w:numId="33">
    <w:abstractNumId w:val="29"/>
  </w:num>
  <w:num w:numId="34">
    <w:abstractNumId w:val="0"/>
  </w:num>
  <w:num w:numId="35">
    <w:abstractNumId w:val="23"/>
  </w:num>
  <w:num w:numId="36">
    <w:abstractNumId w:val="3"/>
  </w:num>
  <w:num w:numId="37">
    <w:abstractNumId w:val="24"/>
  </w:num>
  <w:num w:numId="38">
    <w:abstractNumId w:val="2"/>
  </w:num>
  <w:num w:numId="39">
    <w:abstractNumId w:val="11"/>
  </w:num>
  <w:num w:numId="40">
    <w:abstractNumId w:val="36"/>
  </w:num>
  <w:num w:numId="41">
    <w:abstractNumId w:val="33"/>
  </w:num>
  <w:num w:numId="42">
    <w:abstractNumId w:val="16"/>
  </w:num>
  <w:num w:numId="43">
    <w:abstractNumId w:val="19"/>
  </w:num>
  <w:num w:numId="44">
    <w:abstractNumId w:val="44"/>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7A"/>
    <w:rsid w:val="00027318"/>
    <w:rsid w:val="00041BD9"/>
    <w:rsid w:val="00072630"/>
    <w:rsid w:val="000812D5"/>
    <w:rsid w:val="000974C9"/>
    <w:rsid w:val="000B2C5A"/>
    <w:rsid w:val="000C11B8"/>
    <w:rsid w:val="000C478F"/>
    <w:rsid w:val="000D03BB"/>
    <w:rsid w:val="000E4DE5"/>
    <w:rsid w:val="000E5133"/>
    <w:rsid w:val="001176C5"/>
    <w:rsid w:val="00181DD5"/>
    <w:rsid w:val="00191289"/>
    <w:rsid w:val="001A1260"/>
    <w:rsid w:val="001C5990"/>
    <w:rsid w:val="001C67DD"/>
    <w:rsid w:val="001E1AB4"/>
    <w:rsid w:val="001E6163"/>
    <w:rsid w:val="001E621D"/>
    <w:rsid w:val="001E6281"/>
    <w:rsid w:val="001F5D71"/>
    <w:rsid w:val="002276B0"/>
    <w:rsid w:val="00246535"/>
    <w:rsid w:val="0029418D"/>
    <w:rsid w:val="0033017E"/>
    <w:rsid w:val="003619AE"/>
    <w:rsid w:val="00370D82"/>
    <w:rsid w:val="00382ECE"/>
    <w:rsid w:val="003F09A5"/>
    <w:rsid w:val="00414B96"/>
    <w:rsid w:val="00424B22"/>
    <w:rsid w:val="00447E9A"/>
    <w:rsid w:val="00487793"/>
    <w:rsid w:val="004C6D39"/>
    <w:rsid w:val="004D3A0D"/>
    <w:rsid w:val="004D4A44"/>
    <w:rsid w:val="00522A5B"/>
    <w:rsid w:val="0052648E"/>
    <w:rsid w:val="00542653"/>
    <w:rsid w:val="0055142A"/>
    <w:rsid w:val="00551617"/>
    <w:rsid w:val="0056637A"/>
    <w:rsid w:val="00583A70"/>
    <w:rsid w:val="0058498F"/>
    <w:rsid w:val="005C5709"/>
    <w:rsid w:val="005C5B2D"/>
    <w:rsid w:val="005D1A48"/>
    <w:rsid w:val="005F632A"/>
    <w:rsid w:val="00637F48"/>
    <w:rsid w:val="0065001B"/>
    <w:rsid w:val="00654585"/>
    <w:rsid w:val="00681596"/>
    <w:rsid w:val="006A76F5"/>
    <w:rsid w:val="006F6F25"/>
    <w:rsid w:val="007330DC"/>
    <w:rsid w:val="007359CB"/>
    <w:rsid w:val="00743254"/>
    <w:rsid w:val="007908EB"/>
    <w:rsid w:val="00794041"/>
    <w:rsid w:val="00795921"/>
    <w:rsid w:val="007C34F0"/>
    <w:rsid w:val="007D2F8A"/>
    <w:rsid w:val="007F4457"/>
    <w:rsid w:val="007F7CAC"/>
    <w:rsid w:val="008125F5"/>
    <w:rsid w:val="00820419"/>
    <w:rsid w:val="008216F0"/>
    <w:rsid w:val="00834F75"/>
    <w:rsid w:val="008518D6"/>
    <w:rsid w:val="00871334"/>
    <w:rsid w:val="0087235C"/>
    <w:rsid w:val="00882863"/>
    <w:rsid w:val="0088400F"/>
    <w:rsid w:val="00893EBE"/>
    <w:rsid w:val="00896585"/>
    <w:rsid w:val="008B281A"/>
    <w:rsid w:val="008C632A"/>
    <w:rsid w:val="009128C5"/>
    <w:rsid w:val="009326CF"/>
    <w:rsid w:val="00956069"/>
    <w:rsid w:val="009A307D"/>
    <w:rsid w:val="00A80035"/>
    <w:rsid w:val="00A955FE"/>
    <w:rsid w:val="00A9677A"/>
    <w:rsid w:val="00AB0C18"/>
    <w:rsid w:val="00B91D9E"/>
    <w:rsid w:val="00BC69DF"/>
    <w:rsid w:val="00BD0E39"/>
    <w:rsid w:val="00C26069"/>
    <w:rsid w:val="00C46D0F"/>
    <w:rsid w:val="00C519D6"/>
    <w:rsid w:val="00C72E24"/>
    <w:rsid w:val="00C9033D"/>
    <w:rsid w:val="00CB08B5"/>
    <w:rsid w:val="00CF2114"/>
    <w:rsid w:val="00CF48CF"/>
    <w:rsid w:val="00D045EF"/>
    <w:rsid w:val="00D230C3"/>
    <w:rsid w:val="00D23453"/>
    <w:rsid w:val="00D85900"/>
    <w:rsid w:val="00D964FE"/>
    <w:rsid w:val="00DA4C02"/>
    <w:rsid w:val="00DE067E"/>
    <w:rsid w:val="00E30843"/>
    <w:rsid w:val="00E36864"/>
    <w:rsid w:val="00E61E6D"/>
    <w:rsid w:val="00E85CE3"/>
    <w:rsid w:val="00EB325E"/>
    <w:rsid w:val="00ED2D25"/>
    <w:rsid w:val="00EE4725"/>
    <w:rsid w:val="00F04A8E"/>
    <w:rsid w:val="00F069A9"/>
    <w:rsid w:val="00F272BD"/>
    <w:rsid w:val="00F36383"/>
    <w:rsid w:val="00FC1DDB"/>
    <w:rsid w:val="00FD4002"/>
    <w:rsid w:val="00FF7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0CA488CA"/>
  <w15:chartTrackingRefBased/>
  <w15:docId w15:val="{B16AF1DB-1463-4F6F-B7D5-B7245C90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98F"/>
  </w:style>
  <w:style w:type="paragraph" w:styleId="Heading1">
    <w:name w:val="heading 1"/>
    <w:basedOn w:val="Normal"/>
    <w:next w:val="Normal"/>
    <w:link w:val="Heading1Char"/>
    <w:autoRedefine/>
    <w:uiPriority w:val="9"/>
    <w:qFormat/>
    <w:rsid w:val="00E36864"/>
    <w:pPr>
      <w:keepNext/>
      <w:keepLines/>
      <w:spacing w:before="240" w:after="0"/>
      <w:outlineLvl w:val="0"/>
    </w:pPr>
    <w:rPr>
      <w:rFonts w:asciiTheme="majorHAnsi" w:eastAsiaTheme="majorEastAsia" w:hAnsiTheme="majorHAnsi" w:cstheme="majorBidi"/>
      <w:b/>
      <w:color w:val="006666"/>
      <w:sz w:val="32"/>
      <w:szCs w:val="32"/>
    </w:rPr>
  </w:style>
  <w:style w:type="paragraph" w:styleId="Heading2">
    <w:name w:val="heading 2"/>
    <w:basedOn w:val="Normal"/>
    <w:next w:val="Normal"/>
    <w:link w:val="Heading2Char"/>
    <w:uiPriority w:val="9"/>
    <w:unhideWhenUsed/>
    <w:qFormat/>
    <w:rsid w:val="00E368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B96"/>
  </w:style>
  <w:style w:type="paragraph" w:styleId="Footer">
    <w:name w:val="footer"/>
    <w:basedOn w:val="Normal"/>
    <w:link w:val="FooterChar"/>
    <w:uiPriority w:val="99"/>
    <w:unhideWhenUsed/>
    <w:rsid w:val="0041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B96"/>
  </w:style>
  <w:style w:type="paragraph" w:styleId="NoSpacing">
    <w:name w:val="No Spacing"/>
    <w:uiPriority w:val="1"/>
    <w:qFormat/>
    <w:rsid w:val="00C72E24"/>
    <w:pPr>
      <w:spacing w:after="0" w:line="240" w:lineRule="auto"/>
    </w:pPr>
  </w:style>
  <w:style w:type="table" w:styleId="TableGrid">
    <w:name w:val="Table Grid"/>
    <w:basedOn w:val="TableNormal"/>
    <w:uiPriority w:val="39"/>
    <w:rsid w:val="00C72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E24"/>
    <w:pPr>
      <w:ind w:left="720"/>
      <w:contextualSpacing/>
    </w:pPr>
  </w:style>
  <w:style w:type="paragraph" w:styleId="NormalWeb">
    <w:name w:val="Normal (Web)"/>
    <w:basedOn w:val="Normal"/>
    <w:uiPriority w:val="99"/>
    <w:unhideWhenUsed/>
    <w:rsid w:val="00C72E24"/>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C72E24"/>
    <w:rPr>
      <w:color w:val="0563C1"/>
      <w:u w:val="single"/>
    </w:rPr>
  </w:style>
  <w:style w:type="paragraph" w:customStyle="1" w:styleId="Default">
    <w:name w:val="Default"/>
    <w:rsid w:val="00C72E24"/>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C72E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2E24"/>
  </w:style>
  <w:style w:type="character" w:customStyle="1" w:styleId="eop">
    <w:name w:val="eop"/>
    <w:basedOn w:val="DefaultParagraphFont"/>
    <w:rsid w:val="00C72E24"/>
  </w:style>
  <w:style w:type="character" w:styleId="FollowedHyperlink">
    <w:name w:val="FollowedHyperlink"/>
    <w:basedOn w:val="DefaultParagraphFont"/>
    <w:uiPriority w:val="99"/>
    <w:semiHidden/>
    <w:unhideWhenUsed/>
    <w:rsid w:val="00C72E24"/>
    <w:rPr>
      <w:color w:val="954F72" w:themeColor="followedHyperlink"/>
      <w:u w:val="single"/>
    </w:rPr>
  </w:style>
  <w:style w:type="character" w:customStyle="1" w:styleId="Heading2Char">
    <w:name w:val="Heading 2 Char"/>
    <w:basedOn w:val="DefaultParagraphFont"/>
    <w:link w:val="Heading2"/>
    <w:uiPriority w:val="9"/>
    <w:rsid w:val="00E3686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36864"/>
    <w:rPr>
      <w:rFonts w:asciiTheme="majorHAnsi" w:eastAsiaTheme="majorEastAsia" w:hAnsiTheme="majorHAnsi" w:cstheme="majorBidi"/>
      <w:b/>
      <w:color w:val="00666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68788">
      <w:bodyDiv w:val="1"/>
      <w:marLeft w:val="0"/>
      <w:marRight w:val="0"/>
      <w:marTop w:val="0"/>
      <w:marBottom w:val="0"/>
      <w:divBdr>
        <w:top w:val="none" w:sz="0" w:space="0" w:color="auto"/>
        <w:left w:val="none" w:sz="0" w:space="0" w:color="auto"/>
        <w:bottom w:val="none" w:sz="0" w:space="0" w:color="auto"/>
        <w:right w:val="none" w:sz="0" w:space="0" w:color="auto"/>
      </w:divBdr>
    </w:div>
    <w:div w:id="348334755">
      <w:bodyDiv w:val="1"/>
      <w:marLeft w:val="0"/>
      <w:marRight w:val="0"/>
      <w:marTop w:val="0"/>
      <w:marBottom w:val="0"/>
      <w:divBdr>
        <w:top w:val="none" w:sz="0" w:space="0" w:color="auto"/>
        <w:left w:val="none" w:sz="0" w:space="0" w:color="auto"/>
        <w:bottom w:val="none" w:sz="0" w:space="0" w:color="auto"/>
        <w:right w:val="none" w:sz="0" w:space="0" w:color="auto"/>
      </w:divBdr>
      <w:divsChild>
        <w:div w:id="1361780265">
          <w:marLeft w:val="0"/>
          <w:marRight w:val="0"/>
          <w:marTop w:val="0"/>
          <w:marBottom w:val="0"/>
          <w:divBdr>
            <w:top w:val="none" w:sz="0" w:space="0" w:color="auto"/>
            <w:left w:val="none" w:sz="0" w:space="0" w:color="auto"/>
            <w:bottom w:val="none" w:sz="0" w:space="0" w:color="auto"/>
            <w:right w:val="none" w:sz="0" w:space="0" w:color="auto"/>
          </w:divBdr>
          <w:divsChild>
            <w:div w:id="2118014757">
              <w:marLeft w:val="0"/>
              <w:marRight w:val="0"/>
              <w:marTop w:val="0"/>
              <w:marBottom w:val="0"/>
              <w:divBdr>
                <w:top w:val="none" w:sz="0" w:space="0" w:color="auto"/>
                <w:left w:val="none" w:sz="0" w:space="0" w:color="auto"/>
                <w:bottom w:val="none" w:sz="0" w:space="0" w:color="auto"/>
                <w:right w:val="none" w:sz="0" w:space="0" w:color="auto"/>
              </w:divBdr>
              <w:divsChild>
                <w:div w:id="702677379">
                  <w:marLeft w:val="0"/>
                  <w:marRight w:val="0"/>
                  <w:marTop w:val="0"/>
                  <w:marBottom w:val="750"/>
                  <w:divBdr>
                    <w:top w:val="none" w:sz="0" w:space="0" w:color="auto"/>
                    <w:left w:val="none" w:sz="0" w:space="0" w:color="auto"/>
                    <w:bottom w:val="none" w:sz="0" w:space="0" w:color="auto"/>
                    <w:right w:val="none" w:sz="0" w:space="0" w:color="auto"/>
                  </w:divBdr>
                  <w:divsChild>
                    <w:div w:id="1492984672">
                      <w:marLeft w:val="0"/>
                      <w:marRight w:val="0"/>
                      <w:marTop w:val="0"/>
                      <w:marBottom w:val="0"/>
                      <w:divBdr>
                        <w:top w:val="none" w:sz="0" w:space="0" w:color="auto"/>
                        <w:left w:val="none" w:sz="0" w:space="0" w:color="auto"/>
                        <w:bottom w:val="none" w:sz="0" w:space="0" w:color="auto"/>
                        <w:right w:val="none" w:sz="0" w:space="0" w:color="auto"/>
                      </w:divBdr>
                      <w:divsChild>
                        <w:div w:id="1105686935">
                          <w:marLeft w:val="0"/>
                          <w:marRight w:val="0"/>
                          <w:marTop w:val="0"/>
                          <w:marBottom w:val="0"/>
                          <w:divBdr>
                            <w:top w:val="none" w:sz="0" w:space="0" w:color="auto"/>
                            <w:left w:val="none" w:sz="0" w:space="0" w:color="auto"/>
                            <w:bottom w:val="none" w:sz="0" w:space="0" w:color="auto"/>
                            <w:right w:val="none" w:sz="0" w:space="0" w:color="auto"/>
                          </w:divBdr>
                          <w:divsChild>
                            <w:div w:id="1973244612">
                              <w:marLeft w:val="0"/>
                              <w:marRight w:val="0"/>
                              <w:marTop w:val="0"/>
                              <w:marBottom w:val="0"/>
                              <w:divBdr>
                                <w:top w:val="none" w:sz="0" w:space="0" w:color="auto"/>
                                <w:left w:val="none" w:sz="0" w:space="0" w:color="auto"/>
                                <w:bottom w:val="none" w:sz="0" w:space="0" w:color="auto"/>
                                <w:right w:val="none" w:sz="0" w:space="0" w:color="auto"/>
                              </w:divBdr>
                              <w:divsChild>
                                <w:div w:id="1222716145">
                                  <w:marLeft w:val="0"/>
                                  <w:marRight w:val="0"/>
                                  <w:marTop w:val="0"/>
                                  <w:marBottom w:val="0"/>
                                  <w:divBdr>
                                    <w:top w:val="none" w:sz="0" w:space="0" w:color="auto"/>
                                    <w:left w:val="none" w:sz="0" w:space="0" w:color="auto"/>
                                    <w:bottom w:val="none" w:sz="0" w:space="0" w:color="auto"/>
                                    <w:right w:val="none" w:sz="0" w:space="0" w:color="auto"/>
                                  </w:divBdr>
                                  <w:divsChild>
                                    <w:div w:id="1521818724">
                                      <w:marLeft w:val="0"/>
                                      <w:marRight w:val="0"/>
                                      <w:marTop w:val="0"/>
                                      <w:marBottom w:val="0"/>
                                      <w:divBdr>
                                        <w:top w:val="none" w:sz="0" w:space="0" w:color="auto"/>
                                        <w:left w:val="none" w:sz="0" w:space="0" w:color="auto"/>
                                        <w:bottom w:val="none" w:sz="0" w:space="0" w:color="auto"/>
                                        <w:right w:val="none" w:sz="0" w:space="0" w:color="auto"/>
                                      </w:divBdr>
                                      <w:divsChild>
                                        <w:div w:id="1050149500">
                                          <w:marLeft w:val="0"/>
                                          <w:marRight w:val="0"/>
                                          <w:marTop w:val="0"/>
                                          <w:marBottom w:val="0"/>
                                          <w:divBdr>
                                            <w:top w:val="none" w:sz="0" w:space="0" w:color="auto"/>
                                            <w:left w:val="none" w:sz="0" w:space="0" w:color="auto"/>
                                            <w:bottom w:val="none" w:sz="0" w:space="0" w:color="auto"/>
                                            <w:right w:val="none" w:sz="0" w:space="0" w:color="auto"/>
                                          </w:divBdr>
                                          <w:divsChild>
                                            <w:div w:id="78643909">
                                              <w:marLeft w:val="0"/>
                                              <w:marRight w:val="0"/>
                                              <w:marTop w:val="0"/>
                                              <w:marBottom w:val="0"/>
                                              <w:divBdr>
                                                <w:top w:val="none" w:sz="0" w:space="0" w:color="auto"/>
                                                <w:left w:val="none" w:sz="0" w:space="0" w:color="auto"/>
                                                <w:bottom w:val="none" w:sz="0" w:space="0" w:color="auto"/>
                                                <w:right w:val="none" w:sz="0" w:space="0" w:color="auto"/>
                                              </w:divBdr>
                                              <w:divsChild>
                                                <w:div w:id="8928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870363">
      <w:bodyDiv w:val="1"/>
      <w:marLeft w:val="0"/>
      <w:marRight w:val="0"/>
      <w:marTop w:val="0"/>
      <w:marBottom w:val="0"/>
      <w:divBdr>
        <w:top w:val="none" w:sz="0" w:space="0" w:color="auto"/>
        <w:left w:val="none" w:sz="0" w:space="0" w:color="auto"/>
        <w:bottom w:val="none" w:sz="0" w:space="0" w:color="auto"/>
        <w:right w:val="none" w:sz="0" w:space="0" w:color="auto"/>
      </w:divBdr>
    </w:div>
    <w:div w:id="1185482564">
      <w:bodyDiv w:val="1"/>
      <w:marLeft w:val="0"/>
      <w:marRight w:val="0"/>
      <w:marTop w:val="0"/>
      <w:marBottom w:val="0"/>
      <w:divBdr>
        <w:top w:val="none" w:sz="0" w:space="0" w:color="auto"/>
        <w:left w:val="none" w:sz="0" w:space="0" w:color="auto"/>
        <w:bottom w:val="none" w:sz="0" w:space="0" w:color="auto"/>
        <w:right w:val="none" w:sz="0" w:space="0" w:color="auto"/>
      </w:divBdr>
    </w:div>
    <w:div w:id="1241408714">
      <w:bodyDiv w:val="1"/>
      <w:marLeft w:val="0"/>
      <w:marRight w:val="0"/>
      <w:marTop w:val="0"/>
      <w:marBottom w:val="0"/>
      <w:divBdr>
        <w:top w:val="none" w:sz="0" w:space="0" w:color="auto"/>
        <w:left w:val="none" w:sz="0" w:space="0" w:color="auto"/>
        <w:bottom w:val="none" w:sz="0" w:space="0" w:color="auto"/>
        <w:right w:val="none" w:sz="0" w:space="0" w:color="auto"/>
      </w:divBdr>
    </w:div>
    <w:div w:id="1245411249">
      <w:bodyDiv w:val="1"/>
      <w:marLeft w:val="0"/>
      <w:marRight w:val="0"/>
      <w:marTop w:val="0"/>
      <w:marBottom w:val="0"/>
      <w:divBdr>
        <w:top w:val="none" w:sz="0" w:space="0" w:color="auto"/>
        <w:left w:val="none" w:sz="0" w:space="0" w:color="auto"/>
        <w:bottom w:val="none" w:sz="0" w:space="0" w:color="auto"/>
        <w:right w:val="none" w:sz="0" w:space="0" w:color="auto"/>
      </w:divBdr>
    </w:div>
    <w:div w:id="1507133590">
      <w:bodyDiv w:val="1"/>
      <w:marLeft w:val="0"/>
      <w:marRight w:val="0"/>
      <w:marTop w:val="0"/>
      <w:marBottom w:val="0"/>
      <w:divBdr>
        <w:top w:val="none" w:sz="0" w:space="0" w:color="auto"/>
        <w:left w:val="none" w:sz="0" w:space="0" w:color="auto"/>
        <w:bottom w:val="none" w:sz="0" w:space="0" w:color="auto"/>
        <w:right w:val="none" w:sz="0" w:space="0" w:color="auto"/>
      </w:divBdr>
    </w:div>
    <w:div w:id="20843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brite.co.uk/e/y8-9-covid19-student-testing-walton-academy-wednesday-10th-march-2021-tickets-142856420399" TargetMode="External"/><Relationship Id="rId18" Type="http://schemas.openxmlformats.org/officeDocument/2006/relationships/hyperlink" Target="https://www.walton-ac.org.uk/parents/uniform-and-equip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nquires@walton-ac.org.uk" TargetMode="External"/><Relationship Id="rId7" Type="http://schemas.openxmlformats.org/officeDocument/2006/relationships/settings" Target="settings.xml"/><Relationship Id="rId12" Type="http://schemas.openxmlformats.org/officeDocument/2006/relationships/hyperlink" Target="https://www.eventbrite.co.uk/e/y10-and-y12-covid19-student-testing-walton-academy-tuesday-9th-march-2021-tickets-142856362225" TargetMode="External"/><Relationship Id="rId17" Type="http://schemas.openxmlformats.org/officeDocument/2006/relationships/hyperlink" Target="mailto:enquiries@walton.lincs.sch.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quiries@walton.lincs.sch.u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ntbrite.co.uk/e/y11-and-y13-covid19-student-testing-walton-academy-monday-8th-march-2021-tickets-142844163739"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youtu.be/Cdu1kEqKf1Q"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ntbrite.co.uk/e/y7-covid19-student-testing-walton-academy-thursday-11th-march-2021-tickets-14285653273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F66C8C9EB1949923F8AB76CB0DE92" ma:contentTypeVersion="4" ma:contentTypeDescription="Create a new document." ma:contentTypeScope="" ma:versionID="287eba4946651aef71fe5548fc72cad5">
  <xsd:schema xmlns:xsd="http://www.w3.org/2001/XMLSchema" xmlns:xs="http://www.w3.org/2001/XMLSchema" xmlns:p="http://schemas.microsoft.com/office/2006/metadata/properties" xmlns:ns2="d64fb194-bdea-4991-9f70-177eb8566680" targetNamespace="http://schemas.microsoft.com/office/2006/metadata/properties" ma:root="true" ma:fieldsID="66d76ff7054c5922371f0a22bf768890" ns2:_="">
    <xsd:import namespace="d64fb194-bdea-4991-9f70-177eb85666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fb194-bdea-4991-9f70-177eb8566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E9B10-2078-4B13-8A54-13183D837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fb194-bdea-4991-9f70-177eb8566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40D1E-DBBB-4102-95D0-28B7E9E73C5D}">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d64fb194-bdea-4991-9f70-177eb8566680"/>
    <ds:schemaRef ds:uri="http://purl.org/dc/dcmitype/"/>
  </ds:schemaRefs>
</ds:datastoreItem>
</file>

<file path=customXml/itemProps3.xml><?xml version="1.0" encoding="utf-8"?>
<ds:datastoreItem xmlns:ds="http://schemas.openxmlformats.org/officeDocument/2006/customXml" ds:itemID="{0CF4AB6D-7C00-4FDE-A28C-B84BED57E2FD}">
  <ds:schemaRefs>
    <ds:schemaRef ds:uri="http://schemas.microsoft.com/sharepoint/v3/contenttype/forms"/>
  </ds:schemaRefs>
</ds:datastoreItem>
</file>

<file path=customXml/itemProps4.xml><?xml version="1.0" encoding="utf-8"?>
<ds:datastoreItem xmlns:ds="http://schemas.openxmlformats.org/officeDocument/2006/customXml" ds:itemID="{A38B2CF3-B1A6-4979-97F2-70CBDDC1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3897</Words>
  <Characters>22219</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Williams</dc:creator>
  <cp:keywords/>
  <dc:description/>
  <cp:lastModifiedBy>stjl13@walton-ac.org.uk</cp:lastModifiedBy>
  <cp:revision>2</cp:revision>
  <dcterms:created xsi:type="dcterms:W3CDTF">2021-02-26T11:12:00Z</dcterms:created>
  <dcterms:modified xsi:type="dcterms:W3CDTF">2021-02-26T11:12:00Z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0x010100D9CF66C8C9EB1949923F8AB76CB0DE92</vt:lpwstr>
  </property>
</Properties>
</file>